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1DAB" w14:textId="77777777" w:rsidR="009D5B20" w:rsidRPr="00775708" w:rsidRDefault="009D5B20" w:rsidP="009D5B20">
      <w:pPr>
        <w:rPr>
          <w:rFonts w:ascii="Calibri" w:hAnsi="Calibri"/>
        </w:rPr>
      </w:pPr>
      <w:r w:rsidRPr="00775708">
        <w:rPr>
          <w:rFonts w:ascii="Calibri" w:hAnsi="Calibri"/>
          <w:noProof/>
          <w:lang w:eastAsia="hr-HR"/>
        </w:rPr>
        <w:drawing>
          <wp:inline distT="0" distB="0" distL="0" distR="0" wp14:anchorId="662EAAED" wp14:editId="27602CFA">
            <wp:extent cx="4015740" cy="723900"/>
            <wp:effectExtent l="0" t="0" r="381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5740" cy="723900"/>
                    </a:xfrm>
                    <a:prstGeom prst="rect">
                      <a:avLst/>
                    </a:prstGeom>
                    <a:noFill/>
                    <a:ln>
                      <a:noFill/>
                    </a:ln>
                  </pic:spPr>
                </pic:pic>
              </a:graphicData>
            </a:graphic>
          </wp:inline>
        </w:drawing>
      </w:r>
    </w:p>
    <w:p w14:paraId="25C91146" w14:textId="77777777" w:rsidR="009D5B20" w:rsidRPr="009D5B20" w:rsidRDefault="009D5B20" w:rsidP="009D5B20">
      <w:pPr>
        <w:pStyle w:val="NoSpacing"/>
        <w:rPr>
          <w:b/>
          <w:sz w:val="28"/>
          <w:szCs w:val="28"/>
        </w:rPr>
      </w:pPr>
      <w:r w:rsidRPr="009D5B20">
        <w:rPr>
          <w:b/>
          <w:noProof/>
          <w:sz w:val="28"/>
          <w:szCs w:val="28"/>
          <w:lang w:eastAsia="hr-HR"/>
        </w:rPr>
        <w:drawing>
          <wp:anchor distT="0" distB="0" distL="114300" distR="114300" simplePos="0" relativeHeight="251659264" behindDoc="1" locked="0" layoutInCell="1" allowOverlap="1" wp14:anchorId="2FAA355C" wp14:editId="2FCDC94A">
            <wp:simplePos x="0" y="0"/>
            <wp:positionH relativeFrom="margin">
              <wp:posOffset>-635</wp:posOffset>
            </wp:positionH>
            <wp:positionV relativeFrom="paragraph">
              <wp:posOffset>12700</wp:posOffset>
            </wp:positionV>
            <wp:extent cx="723900" cy="683895"/>
            <wp:effectExtent l="0" t="0" r="0" b="1905"/>
            <wp:wrapThrough wrapText="right">
              <wp:wrapPolygon edited="0">
                <wp:start x="0" y="0"/>
                <wp:lineTo x="0" y="21058"/>
                <wp:lineTo x="21032" y="21058"/>
                <wp:lineTo x="21032"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B20">
        <w:rPr>
          <w:b/>
          <w:sz w:val="28"/>
          <w:szCs w:val="28"/>
        </w:rPr>
        <w:t>SINDIKAT UMIROVLJENIKA HRVATSKE</w:t>
      </w:r>
    </w:p>
    <w:p w14:paraId="2DA87057" w14:textId="77777777" w:rsidR="009D5B20" w:rsidRPr="009D5B20" w:rsidRDefault="009D5B20" w:rsidP="009D5B20">
      <w:pPr>
        <w:pStyle w:val="NoSpacing"/>
        <w:rPr>
          <w:rFonts w:asciiTheme="minorHAnsi" w:hAnsiTheme="minorHAnsi" w:cstheme="minorHAnsi"/>
          <w:sz w:val="18"/>
          <w:szCs w:val="18"/>
        </w:rPr>
      </w:pPr>
      <w:r w:rsidRPr="009D5B20">
        <w:rPr>
          <w:rFonts w:asciiTheme="minorHAnsi" w:hAnsiTheme="minorHAnsi" w:cstheme="minorHAnsi"/>
          <w:sz w:val="18"/>
          <w:szCs w:val="18"/>
        </w:rPr>
        <w:t>10 000 Zagreb, Trg kralja Petra Krešimira IV. 2</w:t>
      </w:r>
    </w:p>
    <w:p w14:paraId="31EA7F24" w14:textId="77777777" w:rsidR="009D5B20" w:rsidRPr="009D5B20" w:rsidRDefault="009D5B20" w:rsidP="009D5B20">
      <w:pPr>
        <w:pStyle w:val="NoSpacing"/>
        <w:rPr>
          <w:rFonts w:asciiTheme="minorHAnsi" w:hAnsiTheme="minorHAnsi" w:cstheme="minorHAnsi"/>
          <w:sz w:val="18"/>
          <w:szCs w:val="18"/>
        </w:rPr>
      </w:pPr>
      <w:r w:rsidRPr="009D5B20">
        <w:rPr>
          <w:rFonts w:asciiTheme="minorHAnsi" w:hAnsiTheme="minorHAnsi" w:cstheme="minorHAnsi"/>
          <w:sz w:val="18"/>
          <w:szCs w:val="18"/>
        </w:rPr>
        <w:t>Tel./Faks: 01/ 46 55 146, 46 55 111/190, 095/925 1667</w:t>
      </w:r>
    </w:p>
    <w:p w14:paraId="0C1C5123" w14:textId="77777777" w:rsidR="009D5B20" w:rsidRPr="009D5B20" w:rsidRDefault="009D5B20" w:rsidP="009D5B20">
      <w:pPr>
        <w:pStyle w:val="NoSpacing"/>
        <w:rPr>
          <w:rFonts w:asciiTheme="minorHAnsi" w:hAnsiTheme="minorHAnsi" w:cstheme="minorHAnsi"/>
          <w:sz w:val="18"/>
          <w:szCs w:val="18"/>
        </w:rPr>
      </w:pPr>
      <w:r w:rsidRPr="009D5B20">
        <w:rPr>
          <w:rFonts w:asciiTheme="minorHAnsi" w:hAnsiTheme="minorHAnsi" w:cstheme="minorHAnsi"/>
          <w:sz w:val="18"/>
          <w:szCs w:val="18"/>
        </w:rPr>
        <w:t xml:space="preserve">e-mail: </w:t>
      </w:r>
      <w:hyperlink r:id="rId8" w:history="1">
        <w:r w:rsidRPr="009D5B20">
          <w:rPr>
            <w:rFonts w:asciiTheme="minorHAnsi" w:hAnsiTheme="minorHAnsi" w:cstheme="minorHAnsi"/>
            <w:sz w:val="18"/>
            <w:szCs w:val="18"/>
            <w:u w:val="single"/>
          </w:rPr>
          <w:t>suh@zg.t-com.hr</w:t>
        </w:r>
      </w:hyperlink>
      <w:r w:rsidRPr="009D5B20">
        <w:rPr>
          <w:rFonts w:asciiTheme="minorHAnsi" w:hAnsiTheme="minorHAnsi" w:cstheme="minorHAnsi"/>
          <w:sz w:val="18"/>
          <w:szCs w:val="18"/>
        </w:rPr>
        <w:t xml:space="preserve"> – </w:t>
      </w:r>
      <w:hyperlink r:id="rId9" w:history="1">
        <w:r w:rsidRPr="009D5B20">
          <w:rPr>
            <w:rStyle w:val="Hyperlink"/>
            <w:rFonts w:asciiTheme="minorHAnsi" w:hAnsiTheme="minorHAnsi" w:cstheme="minorHAnsi"/>
            <w:sz w:val="18"/>
            <w:szCs w:val="18"/>
          </w:rPr>
          <w:t>www.suh.hr</w:t>
        </w:r>
      </w:hyperlink>
      <w:r w:rsidRPr="009D5B20">
        <w:rPr>
          <w:rFonts w:asciiTheme="minorHAnsi" w:hAnsiTheme="minorHAnsi" w:cstheme="minorHAnsi"/>
          <w:sz w:val="18"/>
          <w:szCs w:val="18"/>
        </w:rPr>
        <w:t xml:space="preserve">, OIB 68205802695 </w:t>
      </w:r>
    </w:p>
    <w:p w14:paraId="35616303" w14:textId="77777777" w:rsidR="009D5B20" w:rsidRPr="00D86DA9" w:rsidRDefault="009D5B20" w:rsidP="009D5B20">
      <w:pPr>
        <w:jc w:val="both"/>
      </w:pPr>
    </w:p>
    <w:p w14:paraId="742045E0" w14:textId="77777777" w:rsidR="009D5B20" w:rsidRPr="00D86DA9" w:rsidRDefault="009D5B20" w:rsidP="00F241D2">
      <w:pPr>
        <w:pStyle w:val="NoSpacing"/>
      </w:pPr>
      <w:r>
        <w:t>Broj:</w:t>
      </w:r>
      <w:r w:rsidRPr="00D86DA9">
        <w:t xml:space="preserve"> </w:t>
      </w:r>
      <w:r w:rsidR="00C7353C">
        <w:t>78</w:t>
      </w:r>
      <w:r w:rsidRPr="00D86DA9">
        <w:t>/202</w:t>
      </w:r>
      <w:r>
        <w:t>3</w:t>
      </w:r>
    </w:p>
    <w:p w14:paraId="15258FC6" w14:textId="77777777" w:rsidR="009D5B20" w:rsidRPr="00DE61C1" w:rsidRDefault="009D5B20" w:rsidP="00F241D2">
      <w:pPr>
        <w:pStyle w:val="NoSpacing"/>
      </w:pPr>
      <w:r w:rsidRPr="00D86DA9">
        <w:t xml:space="preserve">Zagreb, </w:t>
      </w:r>
      <w:r w:rsidR="00D17AC5">
        <w:t>20</w:t>
      </w:r>
      <w:r w:rsidRPr="00D86DA9">
        <w:t>.</w:t>
      </w:r>
      <w:r w:rsidR="00C7353C">
        <w:t xml:space="preserve"> lipnja</w:t>
      </w:r>
      <w:r w:rsidRPr="00D86DA9">
        <w:t xml:space="preserve"> 202</w:t>
      </w:r>
      <w:r>
        <w:t>3</w:t>
      </w:r>
      <w:r w:rsidRPr="00D86DA9">
        <w:t>.</w:t>
      </w:r>
    </w:p>
    <w:p w14:paraId="5D0959E6" w14:textId="77777777" w:rsidR="0005131E" w:rsidRDefault="0005131E" w:rsidP="0005131E">
      <w:pPr>
        <w:pStyle w:val="NoSpacing"/>
      </w:pPr>
    </w:p>
    <w:p w14:paraId="4ACAA485" w14:textId="77777777" w:rsidR="0081203B" w:rsidRDefault="0081203B" w:rsidP="0005131E">
      <w:pPr>
        <w:pStyle w:val="NoSpacing"/>
      </w:pPr>
    </w:p>
    <w:p w14:paraId="5B166598" w14:textId="77777777" w:rsidR="0005131E" w:rsidRPr="009E39A1" w:rsidRDefault="0005131E" w:rsidP="0005131E">
      <w:pPr>
        <w:pStyle w:val="NoSpacing"/>
        <w:ind w:left="4956"/>
        <w:rPr>
          <w:b/>
        </w:rPr>
      </w:pPr>
      <w:r w:rsidRPr="009E39A1">
        <w:rPr>
          <w:b/>
        </w:rPr>
        <w:t>MINISTARSTVO RADA,</w:t>
      </w:r>
    </w:p>
    <w:p w14:paraId="05446BE9" w14:textId="77777777" w:rsidR="0005131E" w:rsidRPr="009E39A1" w:rsidRDefault="0005131E" w:rsidP="0005131E">
      <w:pPr>
        <w:pStyle w:val="NoSpacing"/>
        <w:ind w:left="4248" w:firstLine="708"/>
        <w:rPr>
          <w:b/>
        </w:rPr>
      </w:pPr>
      <w:r w:rsidRPr="009E39A1">
        <w:rPr>
          <w:b/>
        </w:rPr>
        <w:t>MIROVINSKOGA SUSTAVA,</w:t>
      </w:r>
    </w:p>
    <w:p w14:paraId="2CEC8E81" w14:textId="77777777" w:rsidR="009D5B20" w:rsidRPr="009E39A1" w:rsidRDefault="0005131E" w:rsidP="0005131E">
      <w:pPr>
        <w:pStyle w:val="NoSpacing"/>
        <w:ind w:left="4956"/>
        <w:rPr>
          <w:b/>
        </w:rPr>
      </w:pPr>
      <w:r w:rsidRPr="009E39A1">
        <w:rPr>
          <w:b/>
        </w:rPr>
        <w:t>OBITELJI I SOCIJALNE POLITIKE</w:t>
      </w:r>
    </w:p>
    <w:p w14:paraId="0A23C1EF" w14:textId="77777777" w:rsidR="0081203B" w:rsidRDefault="0081203B" w:rsidP="0005131E">
      <w:pPr>
        <w:pStyle w:val="NoSpacing"/>
        <w:ind w:left="4248" w:firstLine="708"/>
      </w:pPr>
      <w:r>
        <w:t xml:space="preserve">Marin </w:t>
      </w:r>
      <w:proofErr w:type="spellStart"/>
      <w:r>
        <w:t>Piletić</w:t>
      </w:r>
      <w:proofErr w:type="spellEnd"/>
      <w:r>
        <w:t>, ministar</w:t>
      </w:r>
    </w:p>
    <w:p w14:paraId="18D3A3DA" w14:textId="77777777" w:rsidR="009D5B20" w:rsidRDefault="0005131E" w:rsidP="0005131E">
      <w:pPr>
        <w:pStyle w:val="NoSpacing"/>
        <w:ind w:left="4248" w:firstLine="708"/>
      </w:pPr>
      <w:r>
        <w:t>Ivan Vidiš, državni tajnik</w:t>
      </w:r>
    </w:p>
    <w:p w14:paraId="0A419440" w14:textId="77777777" w:rsidR="0005131E" w:rsidRDefault="0005131E" w:rsidP="0005131E">
      <w:pPr>
        <w:pStyle w:val="NoSpacing"/>
        <w:ind w:left="4956"/>
      </w:pPr>
      <w:r>
        <w:t>Melita Čičak, ravnateljica Uprave za mirovinski sustav</w:t>
      </w:r>
    </w:p>
    <w:p w14:paraId="10E11B9E" w14:textId="77777777" w:rsidR="00B123E2" w:rsidRPr="00D86DA9" w:rsidRDefault="00B123E2" w:rsidP="0005131E">
      <w:pPr>
        <w:pStyle w:val="NoSpacing"/>
        <w:ind w:left="4956"/>
      </w:pPr>
    </w:p>
    <w:p w14:paraId="26ED3100" w14:textId="77777777" w:rsidR="001417BF" w:rsidRDefault="001417BF" w:rsidP="00F241D2">
      <w:pPr>
        <w:pStyle w:val="NoSpacing"/>
        <w:jc w:val="right"/>
      </w:pPr>
    </w:p>
    <w:p w14:paraId="747D941B" w14:textId="77777777" w:rsidR="0081203B" w:rsidRDefault="002B438F" w:rsidP="0081203B">
      <w:pPr>
        <w:pStyle w:val="NoSpacing"/>
        <w:jc w:val="center"/>
        <w:rPr>
          <w:b/>
        </w:rPr>
      </w:pPr>
      <w:r>
        <w:rPr>
          <w:b/>
        </w:rPr>
        <w:t xml:space="preserve">HITNI </w:t>
      </w:r>
      <w:r w:rsidR="0081203B">
        <w:rPr>
          <w:b/>
        </w:rPr>
        <w:t>ZAHTJEVI I INICIJATIVE UMIROVLJENIČKIH UDRUGA</w:t>
      </w:r>
    </w:p>
    <w:p w14:paraId="10A7B81D" w14:textId="77777777" w:rsidR="003047EC" w:rsidRDefault="003047EC" w:rsidP="001417BF">
      <w:pPr>
        <w:pStyle w:val="NoSpacing"/>
        <w:jc w:val="both"/>
      </w:pPr>
    </w:p>
    <w:p w14:paraId="0D4EDE05" w14:textId="77777777" w:rsidR="0081203B" w:rsidRPr="00651193" w:rsidRDefault="0081203B" w:rsidP="001417BF">
      <w:pPr>
        <w:pStyle w:val="NoSpacing"/>
        <w:jc w:val="both"/>
      </w:pPr>
      <w:r w:rsidRPr="00651193">
        <w:t>Poštovani,</w:t>
      </w:r>
    </w:p>
    <w:p w14:paraId="25A8231C" w14:textId="77777777" w:rsidR="0081203B" w:rsidRPr="00651193" w:rsidRDefault="0081203B" w:rsidP="001417BF">
      <w:pPr>
        <w:pStyle w:val="NoSpacing"/>
        <w:jc w:val="both"/>
      </w:pPr>
    </w:p>
    <w:p w14:paraId="3E57B2FA" w14:textId="77777777" w:rsidR="0081203B" w:rsidRPr="00EB4424" w:rsidRDefault="0081203B" w:rsidP="00EB4424">
      <w:pPr>
        <w:pStyle w:val="NoSpacing"/>
        <w:jc w:val="both"/>
      </w:pPr>
      <w:r w:rsidRPr="00EB4424">
        <w:tab/>
      </w:r>
      <w:r w:rsidR="00D17AC5">
        <w:t>N</w:t>
      </w:r>
      <w:r w:rsidR="00651193" w:rsidRPr="00EB4424">
        <w:t xml:space="preserve">a 12. sjednici Nacionalnog vijeća za umirovljenike i starije osobe, održanoj </w:t>
      </w:r>
      <w:r w:rsidR="00D17AC5">
        <w:t>u petak 16. lipnja 2023. godine</w:t>
      </w:r>
      <w:r w:rsidR="00651193" w:rsidRPr="00EB4424">
        <w:t xml:space="preserve"> </w:t>
      </w:r>
      <w:r w:rsidR="00D17AC5">
        <w:t>predstavnici umirovljeničkih udruge iz svih krajeva Hrvatske, u ime Sindikata i Matice</w:t>
      </w:r>
      <w:r w:rsidR="00D17AC5" w:rsidRPr="00EB4424">
        <w:t xml:space="preserve"> umirovljenika, </w:t>
      </w:r>
      <w:r w:rsidR="00D17AC5">
        <w:t>izložili su zahtjeve umirovljenika, koji im dnevno pristižu, uz rastuću ljutnju, razočarenje i zabrinutost mizernim mirovinama. U dogovoru s predstavnicima Ministarstva rada, mirovinskog sustava, obitelji i socijalne politike, dostavljamo vam i pismeno izložene i argumentirane zahtjeve, te očekujemo vaše očitovanje i postupanje, kako nezadovoljstvo ne bi eskaliralo</w:t>
      </w:r>
      <w:r w:rsidR="002B438F">
        <w:t xml:space="preserve"> do prosvjeda na ulicama</w:t>
      </w:r>
      <w:r w:rsidR="00D17AC5">
        <w:t>.</w:t>
      </w:r>
    </w:p>
    <w:p w14:paraId="4579F770" w14:textId="77777777" w:rsidR="0081203B" w:rsidRPr="00EB4424" w:rsidRDefault="0081203B" w:rsidP="00EB4424">
      <w:pPr>
        <w:pStyle w:val="NoSpacing"/>
        <w:jc w:val="both"/>
      </w:pPr>
    </w:p>
    <w:p w14:paraId="73165CA0" w14:textId="77777777" w:rsidR="00A52E0C" w:rsidRDefault="001417BF" w:rsidP="00EB4424">
      <w:pPr>
        <w:pStyle w:val="NoSpacing"/>
        <w:jc w:val="both"/>
        <w:rPr>
          <w:b/>
        </w:rPr>
      </w:pPr>
      <w:r w:rsidRPr="00EB4424">
        <w:rPr>
          <w:b/>
        </w:rPr>
        <w:t>1</w:t>
      </w:r>
      <w:r w:rsidR="0081203B" w:rsidRPr="00EB4424">
        <w:rPr>
          <w:b/>
        </w:rPr>
        <w:t xml:space="preserve">. Ukidanje poreza na mirovine </w:t>
      </w:r>
    </w:p>
    <w:p w14:paraId="3BEC5744" w14:textId="77777777" w:rsidR="00F6740B" w:rsidRDefault="00EB4424" w:rsidP="00423E65">
      <w:pPr>
        <w:pStyle w:val="NoSpacing"/>
        <w:ind w:firstLine="708"/>
        <w:jc w:val="both"/>
      </w:pPr>
      <w:r w:rsidRPr="00F6740B">
        <w:t xml:space="preserve">Umirovljeničke udruge traže da se </w:t>
      </w:r>
      <w:r w:rsidR="009B37B3">
        <w:t>od 1. siječnja 202</w:t>
      </w:r>
      <w:r w:rsidR="00A31233">
        <w:t>4</w:t>
      </w:r>
      <w:r w:rsidR="009B37B3">
        <w:t xml:space="preserve">. godine </w:t>
      </w:r>
      <w:r w:rsidRPr="00F6740B">
        <w:t xml:space="preserve">ukine plaćanje poreza na </w:t>
      </w:r>
      <w:r w:rsidR="000224F9">
        <w:t>mirovine</w:t>
      </w:r>
      <w:r w:rsidRPr="00F6740B">
        <w:t xml:space="preserve"> za sve </w:t>
      </w:r>
      <w:r w:rsidR="00F6740B">
        <w:t xml:space="preserve">umirovljenike koji </w:t>
      </w:r>
      <w:r w:rsidR="00315A1B">
        <w:t>godišnje</w:t>
      </w:r>
      <w:r w:rsidR="00F6740B">
        <w:t xml:space="preserve"> </w:t>
      </w:r>
      <w:r w:rsidR="00A31233">
        <w:t>uprihode</w:t>
      </w:r>
      <w:r w:rsidR="00F6740B">
        <w:t xml:space="preserve"> do</w:t>
      </w:r>
      <w:r w:rsidR="00315A1B">
        <w:t xml:space="preserve"> </w:t>
      </w:r>
      <w:r w:rsidR="00A31233">
        <w:t>25</w:t>
      </w:r>
      <w:r w:rsidR="00315A1B">
        <w:t>.</w:t>
      </w:r>
      <w:r w:rsidR="00A31233">
        <w:t>0</w:t>
      </w:r>
      <w:r w:rsidR="00315A1B">
        <w:t>00 eura</w:t>
      </w:r>
      <w:r w:rsidR="00A31233">
        <w:t xml:space="preserve"> godišnje</w:t>
      </w:r>
      <w:r w:rsidR="003047EC">
        <w:t xml:space="preserve"> (umjesto Zakonom o porezu na dohodak predviđenih 50.400 €)</w:t>
      </w:r>
      <w:r w:rsidR="00315A1B">
        <w:t xml:space="preserve">. </w:t>
      </w:r>
      <w:r w:rsidR="00241F7C">
        <w:t>Porez na mirovine ne plaća se u</w:t>
      </w:r>
      <w:r w:rsidR="008372D3">
        <w:t xml:space="preserve"> mnogim europskim</w:t>
      </w:r>
      <w:r w:rsidR="00241F7C">
        <w:t xml:space="preserve"> zemljama poput Slovenije, Slovačke, Bugarske, Irske, M</w:t>
      </w:r>
      <w:r w:rsidR="008372D3">
        <w:t>alte itd.</w:t>
      </w:r>
      <w:r w:rsidR="00D17AC5">
        <w:t>, ili je pak bitno niži nego u Hrvatskoj.</w:t>
      </w:r>
      <w:r w:rsidR="008372D3">
        <w:t xml:space="preserve"> S</w:t>
      </w:r>
      <w:r w:rsidR="009B37B3">
        <w:t xml:space="preserve"> obzirom da </w:t>
      </w:r>
      <w:r w:rsidR="00A31233">
        <w:t xml:space="preserve">porez od početka 2024. godine ionako </w:t>
      </w:r>
      <w:r w:rsidR="00D17AC5">
        <w:t>ne bi plaćalo</w:t>
      </w:r>
      <w:r w:rsidR="009B37B3">
        <w:t xml:space="preserve"> oko 850.000 umirovljenih prema ZOMO-u </w:t>
      </w:r>
      <w:r w:rsidR="00A31233">
        <w:t>(s mirovinama</w:t>
      </w:r>
      <w:r w:rsidR="009B37B3">
        <w:t xml:space="preserve"> ispod </w:t>
      </w:r>
      <w:r w:rsidR="00A31233">
        <w:t>novouvedene</w:t>
      </w:r>
      <w:r w:rsidR="009B37B3">
        <w:t xml:space="preserve"> granice osobnog odbitka od 560 eura</w:t>
      </w:r>
      <w:r w:rsidR="003047EC">
        <w:t>)</w:t>
      </w:r>
      <w:r w:rsidR="004734F0">
        <w:t xml:space="preserve">, ukidanje plaćanja poreza za </w:t>
      </w:r>
      <w:r w:rsidR="003047EC">
        <w:t xml:space="preserve">gotovo sve </w:t>
      </w:r>
      <w:r w:rsidR="004734F0">
        <w:t xml:space="preserve">preostale umirovljenike </w:t>
      </w:r>
      <w:r w:rsidR="003047EC">
        <w:t>ne bi</w:t>
      </w:r>
      <w:r w:rsidR="004734F0">
        <w:t xml:space="preserve"> </w:t>
      </w:r>
      <w:r w:rsidR="00D17AC5">
        <w:t>bitno</w:t>
      </w:r>
      <w:r w:rsidR="004734F0">
        <w:t xml:space="preserve"> </w:t>
      </w:r>
      <w:r w:rsidR="003047EC">
        <w:t>teretilo</w:t>
      </w:r>
      <w:r w:rsidR="004734F0">
        <w:t xml:space="preserve"> državni proračun.</w:t>
      </w:r>
    </w:p>
    <w:p w14:paraId="74DCB054" w14:textId="77777777" w:rsidR="00E935A1" w:rsidRPr="00EB4424" w:rsidRDefault="00E935A1" w:rsidP="00EB4424">
      <w:pPr>
        <w:pStyle w:val="NoSpacing"/>
        <w:jc w:val="both"/>
      </w:pPr>
    </w:p>
    <w:p w14:paraId="5165848B" w14:textId="77777777" w:rsidR="004734F0" w:rsidRPr="00AF7853" w:rsidRDefault="00A52E0C" w:rsidP="00EB4424">
      <w:pPr>
        <w:pStyle w:val="NoSpacing"/>
        <w:jc w:val="both"/>
        <w:rPr>
          <w:b/>
        </w:rPr>
      </w:pPr>
      <w:r w:rsidRPr="00AF7853">
        <w:rPr>
          <w:b/>
        </w:rPr>
        <w:t xml:space="preserve">2. </w:t>
      </w:r>
      <w:r w:rsidR="004734F0" w:rsidRPr="00AF7853">
        <w:rPr>
          <w:b/>
        </w:rPr>
        <w:t>Trenutno po</w:t>
      </w:r>
      <w:r w:rsidRPr="00AF7853">
        <w:rPr>
          <w:b/>
        </w:rPr>
        <w:t xml:space="preserve">većanje osobnog odbitka </w:t>
      </w:r>
    </w:p>
    <w:p w14:paraId="3E9AB66B" w14:textId="77777777" w:rsidR="004734F0" w:rsidRDefault="004734F0" w:rsidP="00423E65">
      <w:pPr>
        <w:pStyle w:val="NoSpacing"/>
        <w:ind w:firstLine="708"/>
        <w:jc w:val="both"/>
      </w:pPr>
      <w:r>
        <w:t>SUH i Matica traže da se</w:t>
      </w:r>
      <w:r w:rsidR="00AF7853">
        <w:t xml:space="preserve"> odmah, a</w:t>
      </w:r>
      <w:r>
        <w:t xml:space="preserve"> prije stupanja na snagu nove porezne reforme </w:t>
      </w:r>
      <w:r w:rsidR="00AF7853">
        <w:t>od 1.1.202</w:t>
      </w:r>
      <w:r w:rsidR="003047EC">
        <w:t>4</w:t>
      </w:r>
      <w:r w:rsidR="00AF7853">
        <w:t xml:space="preserve">. godine, </w:t>
      </w:r>
      <w:r>
        <w:t xml:space="preserve">visina osobnog odbitka umjesto na </w:t>
      </w:r>
      <w:r w:rsidR="001A0FB1">
        <w:t xml:space="preserve">predloženih </w:t>
      </w:r>
      <w:r>
        <w:t xml:space="preserve">560 eura </w:t>
      </w:r>
      <w:r>
        <w:lastRenderedPageBreak/>
        <w:t>podigne na 665 eura</w:t>
      </w:r>
      <w:r w:rsidR="003047EC">
        <w:t xml:space="preserve">, jer bi se time obuhvatilo barem dio </w:t>
      </w:r>
      <w:r w:rsidR="0077254C">
        <w:t xml:space="preserve">do sada zanemarene </w:t>
      </w:r>
      <w:r w:rsidR="003047EC">
        <w:t>umirovljeničke srednje klase</w:t>
      </w:r>
      <w:r>
        <w:t>.</w:t>
      </w:r>
      <w:r w:rsidR="001A0FB1">
        <w:t xml:space="preserve"> S obzirom na rast cijena i plaća uslijed inflacije, smatramo da je potrebno dodatno porezno rasterećenje, te da povećanje sa sadašnjih 530,89 eura na 560 eura</w:t>
      </w:r>
      <w:r w:rsidR="0032283B">
        <w:t xml:space="preserve"> je tek simbolično i nedovoljno, a svakako suprotno prijedlozima</w:t>
      </w:r>
      <w:r w:rsidR="0077254C">
        <w:t xml:space="preserve"> umirovljeničkih udruga, radničkih sindikata i poslodavaca.</w:t>
      </w:r>
    </w:p>
    <w:p w14:paraId="5054EC41" w14:textId="77777777" w:rsidR="00D17AC5" w:rsidRDefault="00D17AC5" w:rsidP="00423E65">
      <w:pPr>
        <w:pStyle w:val="NoSpacing"/>
        <w:ind w:firstLine="708"/>
        <w:jc w:val="both"/>
      </w:pPr>
    </w:p>
    <w:p w14:paraId="64F85B18" w14:textId="77777777" w:rsidR="0081203B" w:rsidRDefault="0081203B" w:rsidP="00EB4424">
      <w:pPr>
        <w:pStyle w:val="NoSpacing"/>
        <w:jc w:val="both"/>
        <w:rPr>
          <w:b/>
        </w:rPr>
      </w:pPr>
      <w:r w:rsidRPr="00BC5410">
        <w:rPr>
          <w:b/>
        </w:rPr>
        <w:t>3. Promjena modela usklađivanja</w:t>
      </w:r>
      <w:r w:rsidR="00BC5410">
        <w:rPr>
          <w:b/>
        </w:rPr>
        <w:t xml:space="preserve"> mirovina</w:t>
      </w:r>
    </w:p>
    <w:p w14:paraId="26CB8DA0" w14:textId="77777777" w:rsidR="00BC5410" w:rsidRPr="00BC5410" w:rsidRDefault="00BC5410" w:rsidP="00423E65">
      <w:pPr>
        <w:pStyle w:val="Stil1"/>
        <w:ind w:firstLine="708"/>
        <w:rPr>
          <w:rFonts w:ascii="Arial" w:hAnsi="Arial" w:cs="Arial"/>
        </w:rPr>
      </w:pPr>
      <w:r>
        <w:rPr>
          <w:rFonts w:ascii="Arial" w:hAnsi="Arial" w:cs="Arial"/>
        </w:rPr>
        <w:t>Predsjednik Vlade Andrej</w:t>
      </w:r>
      <w:r w:rsidRPr="00BC5410">
        <w:rPr>
          <w:rFonts w:ascii="Arial" w:hAnsi="Arial" w:cs="Arial"/>
        </w:rPr>
        <w:t xml:space="preserve"> P</w:t>
      </w:r>
      <w:r>
        <w:rPr>
          <w:rFonts w:ascii="Arial" w:hAnsi="Arial" w:cs="Arial"/>
        </w:rPr>
        <w:t>lenković je 2016. godine obećao kako će se mirovine usklađivati s kretanjem BDP-a</w:t>
      </w:r>
      <w:r w:rsidRPr="00BC5410">
        <w:rPr>
          <w:rFonts w:ascii="Arial" w:hAnsi="Arial" w:cs="Arial"/>
        </w:rPr>
        <w:t>, proračunskog deficita i troškova života</w:t>
      </w:r>
      <w:r>
        <w:rPr>
          <w:rFonts w:ascii="Arial" w:hAnsi="Arial" w:cs="Arial"/>
        </w:rPr>
        <w:t>, i da ć</w:t>
      </w:r>
      <w:r w:rsidRPr="00BC5410">
        <w:rPr>
          <w:rFonts w:ascii="Arial" w:hAnsi="Arial" w:cs="Arial"/>
        </w:rPr>
        <w:t>e</w:t>
      </w:r>
      <w:r>
        <w:rPr>
          <w:rFonts w:ascii="Arial" w:hAnsi="Arial" w:cs="Arial"/>
        </w:rPr>
        <w:t xml:space="preserve"> postupnim povećavanjem udjel prosječne mirovine u prosječnoj plaći iznosit</w:t>
      </w:r>
      <w:r w:rsidRPr="00BC5410">
        <w:rPr>
          <w:rFonts w:ascii="Arial" w:hAnsi="Arial" w:cs="Arial"/>
        </w:rPr>
        <w:t xml:space="preserve">i </w:t>
      </w:r>
      <w:r>
        <w:rPr>
          <w:rFonts w:ascii="Arial" w:hAnsi="Arial" w:cs="Arial"/>
        </w:rPr>
        <w:t>60</w:t>
      </w:r>
      <w:r w:rsidR="00423E65">
        <w:rPr>
          <w:rFonts w:ascii="Arial" w:hAnsi="Arial" w:cs="Arial"/>
        </w:rPr>
        <w:t xml:space="preserve"> %</w:t>
      </w:r>
      <w:r>
        <w:rPr>
          <w:rFonts w:ascii="Arial" w:hAnsi="Arial" w:cs="Arial"/>
        </w:rPr>
        <w:t>. No, od početka 2016. godine i dolaska HDZ-ove Vlade taj udjel</w:t>
      </w:r>
      <w:r w:rsidR="0077254C">
        <w:rPr>
          <w:rFonts w:ascii="Arial" w:hAnsi="Arial" w:cs="Arial"/>
        </w:rPr>
        <w:t>,</w:t>
      </w:r>
      <w:r>
        <w:rPr>
          <w:rFonts w:ascii="Arial" w:hAnsi="Arial" w:cs="Arial"/>
        </w:rPr>
        <w:t xml:space="preserve"> umjesto da raste</w:t>
      </w:r>
      <w:r w:rsidR="0077254C">
        <w:rPr>
          <w:rFonts w:ascii="Arial" w:hAnsi="Arial" w:cs="Arial"/>
        </w:rPr>
        <w:t xml:space="preserve">. </w:t>
      </w:r>
      <w:r>
        <w:rPr>
          <w:rFonts w:ascii="Arial" w:hAnsi="Arial" w:cs="Arial"/>
        </w:rPr>
        <w:t>o</w:t>
      </w:r>
      <w:r w:rsidRPr="00BC5410">
        <w:rPr>
          <w:rFonts w:ascii="Arial" w:hAnsi="Arial" w:cs="Arial"/>
        </w:rPr>
        <w:t>pao</w:t>
      </w:r>
      <w:r>
        <w:rPr>
          <w:rFonts w:ascii="Arial" w:hAnsi="Arial" w:cs="Arial"/>
        </w:rPr>
        <w:t xml:space="preserve"> </w:t>
      </w:r>
      <w:r w:rsidR="0077254C">
        <w:rPr>
          <w:rFonts w:ascii="Arial" w:hAnsi="Arial" w:cs="Arial"/>
        </w:rPr>
        <w:t xml:space="preserve">je </w:t>
      </w:r>
      <w:r>
        <w:rPr>
          <w:rFonts w:ascii="Arial" w:hAnsi="Arial" w:cs="Arial"/>
        </w:rPr>
        <w:t>sa</w:t>
      </w:r>
      <w:r w:rsidRPr="00BC5410">
        <w:rPr>
          <w:rFonts w:ascii="Arial" w:hAnsi="Arial" w:cs="Arial"/>
        </w:rPr>
        <w:t xml:space="preserve"> 42,84% na samo 36,16%.</w:t>
      </w:r>
      <w:r>
        <w:rPr>
          <w:rFonts w:ascii="Arial" w:hAnsi="Arial" w:cs="Arial"/>
        </w:rPr>
        <w:t xml:space="preserve"> </w:t>
      </w:r>
      <w:r w:rsidRPr="00BC5410">
        <w:rPr>
          <w:rFonts w:ascii="Arial" w:hAnsi="Arial" w:cs="Arial"/>
        </w:rPr>
        <w:t>U većini europskih zemalja udjel se uglavnom kreće između 50</w:t>
      </w:r>
      <w:r>
        <w:rPr>
          <w:rFonts w:ascii="Arial" w:hAnsi="Arial" w:cs="Arial"/>
        </w:rPr>
        <w:t xml:space="preserve"> %</w:t>
      </w:r>
      <w:r w:rsidRPr="00BC5410">
        <w:rPr>
          <w:rFonts w:ascii="Arial" w:hAnsi="Arial" w:cs="Arial"/>
        </w:rPr>
        <w:t xml:space="preserve"> i 60 %, a tako je i u zemljama u našem okruženju.</w:t>
      </w:r>
      <w:r>
        <w:rPr>
          <w:rFonts w:ascii="Arial" w:hAnsi="Arial" w:cs="Arial"/>
        </w:rPr>
        <w:t xml:space="preserve"> </w:t>
      </w:r>
      <w:r w:rsidRPr="00BC5410">
        <w:rPr>
          <w:rFonts w:ascii="Arial" w:hAnsi="Arial" w:cs="Arial"/>
        </w:rPr>
        <w:t>Ne možemo prihvatiti činjenicu da za mirovine nema sredstava u proračunu, s obzirom da zemlje EU izdvajaju za mirovine veće postotke BDP-a od RH.</w:t>
      </w:r>
    </w:p>
    <w:p w14:paraId="6A04E7CC" w14:textId="77777777" w:rsidR="00BC5410" w:rsidRDefault="00A16370" w:rsidP="00D65F9D">
      <w:pPr>
        <w:pStyle w:val="Stil1"/>
        <w:ind w:firstLine="708"/>
        <w:rPr>
          <w:rFonts w:ascii="Arial" w:hAnsi="Arial" w:cs="Arial"/>
        </w:rPr>
      </w:pPr>
      <w:r>
        <w:rPr>
          <w:rFonts w:ascii="Arial" w:hAnsi="Arial" w:cs="Arial"/>
        </w:rPr>
        <w:t>Nastave li se mirovine usklađivati po postojećoj formuli taj udjel</w:t>
      </w:r>
      <w:r w:rsidR="003047EC">
        <w:rPr>
          <w:rFonts w:ascii="Arial" w:hAnsi="Arial" w:cs="Arial"/>
        </w:rPr>
        <w:t xml:space="preserve">, kao i posljednjih šest godina, nastaviti i dalje </w:t>
      </w:r>
      <w:r>
        <w:rPr>
          <w:rFonts w:ascii="Arial" w:hAnsi="Arial" w:cs="Arial"/>
        </w:rPr>
        <w:t xml:space="preserve"> padati.</w:t>
      </w:r>
      <w:r w:rsidR="00D24FBF">
        <w:rPr>
          <w:rFonts w:ascii="Arial" w:hAnsi="Arial" w:cs="Arial"/>
        </w:rPr>
        <w:t xml:space="preserve"> Zbog toga </w:t>
      </w:r>
      <w:r w:rsidR="00711677">
        <w:rPr>
          <w:rFonts w:ascii="Arial" w:hAnsi="Arial" w:cs="Arial"/>
        </w:rPr>
        <w:t>umirovljeničke udruge traže</w:t>
      </w:r>
      <w:r w:rsidR="00D24FBF">
        <w:rPr>
          <w:rFonts w:ascii="Arial" w:hAnsi="Arial" w:cs="Arial"/>
        </w:rPr>
        <w:t xml:space="preserve"> da se mirovine </w:t>
      </w:r>
      <w:r w:rsidR="0077254C">
        <w:rPr>
          <w:rFonts w:ascii="Arial" w:hAnsi="Arial" w:cs="Arial"/>
        </w:rPr>
        <w:t xml:space="preserve">odmah počnu usklađivati </w:t>
      </w:r>
      <w:r w:rsidR="00D24FBF">
        <w:rPr>
          <w:rFonts w:ascii="Arial" w:hAnsi="Arial" w:cs="Arial"/>
        </w:rPr>
        <w:t xml:space="preserve">u 100-postotnom iznosu </w:t>
      </w:r>
      <w:r w:rsidR="00913F17">
        <w:rPr>
          <w:rFonts w:ascii="Arial" w:hAnsi="Arial" w:cs="Arial"/>
        </w:rPr>
        <w:t xml:space="preserve">povoljnijeg indeksa rasta </w:t>
      </w:r>
      <w:r w:rsidR="007A1591">
        <w:rPr>
          <w:rFonts w:ascii="Arial" w:hAnsi="Arial" w:cs="Arial"/>
        </w:rPr>
        <w:t xml:space="preserve">- </w:t>
      </w:r>
      <w:r w:rsidR="00913F17">
        <w:rPr>
          <w:rFonts w:ascii="Arial" w:hAnsi="Arial" w:cs="Arial"/>
        </w:rPr>
        <w:t>cije</w:t>
      </w:r>
      <w:r w:rsidR="007A1591">
        <w:rPr>
          <w:rFonts w:ascii="Arial" w:hAnsi="Arial" w:cs="Arial"/>
        </w:rPr>
        <w:t xml:space="preserve">na ili plaća. Također, </w:t>
      </w:r>
      <w:r w:rsidR="00BC5410" w:rsidRPr="00BC5410">
        <w:rPr>
          <w:rFonts w:ascii="Arial" w:hAnsi="Arial" w:cs="Arial"/>
        </w:rPr>
        <w:t>vode</w:t>
      </w:r>
      <w:r w:rsidR="007A1591">
        <w:rPr>
          <w:rFonts w:ascii="Arial" w:hAnsi="Arial" w:cs="Arial"/>
        </w:rPr>
        <w:t xml:space="preserve">ći računa o onim najugroženijim, kao jednu vrstu socijalne mjere, </w:t>
      </w:r>
      <w:r w:rsidR="003047EC">
        <w:rPr>
          <w:rFonts w:ascii="Arial" w:hAnsi="Arial" w:cs="Arial"/>
        </w:rPr>
        <w:t>predlažemo</w:t>
      </w:r>
      <w:r w:rsidR="007A1591">
        <w:rPr>
          <w:rFonts w:ascii="Arial" w:hAnsi="Arial" w:cs="Arial"/>
        </w:rPr>
        <w:t xml:space="preserve"> uvođenje </w:t>
      </w:r>
      <w:r w:rsidR="0077254C">
        <w:rPr>
          <w:rFonts w:ascii="Arial" w:hAnsi="Arial" w:cs="Arial"/>
        </w:rPr>
        <w:t>socijalnog</w:t>
      </w:r>
      <w:r w:rsidR="00BC5410" w:rsidRPr="00BC5410">
        <w:rPr>
          <w:rFonts w:ascii="Arial" w:hAnsi="Arial" w:cs="Arial"/>
        </w:rPr>
        <w:t xml:space="preserve"> faktor</w:t>
      </w:r>
      <w:r w:rsidR="007A1591">
        <w:rPr>
          <w:rFonts w:ascii="Arial" w:hAnsi="Arial" w:cs="Arial"/>
        </w:rPr>
        <w:t>a</w:t>
      </w:r>
      <w:r w:rsidR="00BC5410" w:rsidRPr="00BC5410">
        <w:rPr>
          <w:rFonts w:ascii="Arial" w:hAnsi="Arial" w:cs="Arial"/>
        </w:rPr>
        <w:t xml:space="preserve"> povećanja mirovine</w:t>
      </w:r>
      <w:r w:rsidR="002617D9">
        <w:rPr>
          <w:rFonts w:ascii="Arial" w:hAnsi="Arial" w:cs="Arial"/>
        </w:rPr>
        <w:t>, i to da se onima koj</w:t>
      </w:r>
      <w:r w:rsidR="00D65F9D">
        <w:rPr>
          <w:rFonts w:ascii="Arial" w:hAnsi="Arial" w:cs="Arial"/>
        </w:rPr>
        <w:t xml:space="preserve">i imaju mirovine do 300 eura usklađuju </w:t>
      </w:r>
      <w:r w:rsidR="002617D9">
        <w:rPr>
          <w:rFonts w:ascii="Arial" w:hAnsi="Arial" w:cs="Arial"/>
        </w:rPr>
        <w:t xml:space="preserve">za </w:t>
      </w:r>
      <w:r w:rsidR="00D65F9D">
        <w:rPr>
          <w:rFonts w:ascii="Arial" w:hAnsi="Arial" w:cs="Arial"/>
        </w:rPr>
        <w:t>120 % povoljnijeg rasta indeksa, a onima od 301 eura do 5</w:t>
      </w:r>
      <w:r w:rsidR="003047EC">
        <w:rPr>
          <w:rFonts w:ascii="Arial" w:hAnsi="Arial" w:cs="Arial"/>
        </w:rPr>
        <w:t>5</w:t>
      </w:r>
      <w:r w:rsidR="00D65F9D">
        <w:rPr>
          <w:rFonts w:ascii="Arial" w:hAnsi="Arial" w:cs="Arial"/>
        </w:rPr>
        <w:t xml:space="preserve">0 eura za 110 %, jer bi </w:t>
      </w:r>
      <w:r w:rsidR="00BC5410" w:rsidRPr="00BC5410">
        <w:rPr>
          <w:rFonts w:ascii="Arial" w:hAnsi="Arial" w:cs="Arial"/>
        </w:rPr>
        <w:t xml:space="preserve">tako barem malo </w:t>
      </w:r>
      <w:r w:rsidR="00D24FBF">
        <w:rPr>
          <w:rFonts w:ascii="Arial" w:hAnsi="Arial" w:cs="Arial"/>
        </w:rPr>
        <w:t>preokrenuli trend</w:t>
      </w:r>
      <w:r w:rsidR="005D3CE0">
        <w:rPr>
          <w:rFonts w:ascii="Arial" w:hAnsi="Arial" w:cs="Arial"/>
        </w:rPr>
        <w:t>, te b</w:t>
      </w:r>
      <w:r w:rsidR="00E97ED3">
        <w:rPr>
          <w:rFonts w:ascii="Arial" w:hAnsi="Arial" w:cs="Arial"/>
        </w:rPr>
        <w:t xml:space="preserve">i umjesto </w:t>
      </w:r>
      <w:r w:rsidR="00D24FBF">
        <w:rPr>
          <w:rFonts w:ascii="Arial" w:hAnsi="Arial" w:cs="Arial"/>
        </w:rPr>
        <w:t>opada</w:t>
      </w:r>
      <w:r w:rsidR="00E97ED3">
        <w:rPr>
          <w:rFonts w:ascii="Arial" w:hAnsi="Arial" w:cs="Arial"/>
        </w:rPr>
        <w:t>nja</w:t>
      </w:r>
      <w:r w:rsidR="00D24FBF">
        <w:rPr>
          <w:rFonts w:ascii="Arial" w:hAnsi="Arial" w:cs="Arial"/>
        </w:rPr>
        <w:t xml:space="preserve"> vrijedn</w:t>
      </w:r>
      <w:r w:rsidR="00E97ED3">
        <w:rPr>
          <w:rFonts w:ascii="Arial" w:hAnsi="Arial" w:cs="Arial"/>
        </w:rPr>
        <w:t>osti mirovina u odnosu na plaće konačno</w:t>
      </w:r>
      <w:r w:rsidR="005D3CE0">
        <w:rPr>
          <w:rFonts w:ascii="Arial" w:hAnsi="Arial" w:cs="Arial"/>
        </w:rPr>
        <w:t xml:space="preserve"> imali</w:t>
      </w:r>
      <w:r w:rsidR="00E97ED3">
        <w:rPr>
          <w:rFonts w:ascii="Arial" w:hAnsi="Arial" w:cs="Arial"/>
        </w:rPr>
        <w:t xml:space="preserve"> rast tog udjela.</w:t>
      </w:r>
    </w:p>
    <w:p w14:paraId="593D718C" w14:textId="77777777" w:rsidR="00BC5410" w:rsidRPr="00EB4424" w:rsidRDefault="00BC5410" w:rsidP="00EB4424">
      <w:pPr>
        <w:pStyle w:val="NoSpacing"/>
        <w:jc w:val="both"/>
      </w:pPr>
    </w:p>
    <w:p w14:paraId="2539EC0A" w14:textId="77777777" w:rsidR="0081203B" w:rsidRPr="00A06C5E" w:rsidRDefault="0081203B" w:rsidP="00EB4424">
      <w:pPr>
        <w:pStyle w:val="NoSpacing"/>
        <w:jc w:val="both"/>
        <w:rPr>
          <w:b/>
        </w:rPr>
      </w:pPr>
      <w:r w:rsidRPr="00A06C5E">
        <w:rPr>
          <w:b/>
        </w:rPr>
        <w:t>4. Ukidanje penalizacije</w:t>
      </w:r>
      <w:r w:rsidR="00FE0DFA" w:rsidRPr="00A06C5E">
        <w:rPr>
          <w:b/>
        </w:rPr>
        <w:t xml:space="preserve"> za prijevremene umirovljenike</w:t>
      </w:r>
    </w:p>
    <w:p w14:paraId="3A210FDA" w14:textId="77777777" w:rsidR="00A06C5E" w:rsidRDefault="00725FDA" w:rsidP="00A06C5E">
      <w:pPr>
        <w:pStyle w:val="NoSpacing"/>
        <w:ind w:firstLine="708"/>
        <w:jc w:val="both"/>
        <w:rPr>
          <w:szCs w:val="24"/>
        </w:rPr>
      </w:pPr>
      <w:r>
        <w:rPr>
          <w:szCs w:val="24"/>
        </w:rPr>
        <w:t xml:space="preserve">U Hrvatskoj ima </w:t>
      </w:r>
      <w:r>
        <w:t>210.500 prijevremenih umirovljenika, koji su prosječno radili i plaćali doprinose više od 36 godina, a prosječna mirovina u travnju 2023. godine iznosi im tek 422,</w:t>
      </w:r>
      <w:r w:rsidR="003047EC">
        <w:t>7</w:t>
      </w:r>
      <w:r>
        <w:t xml:space="preserve"> eura,</w:t>
      </w:r>
      <w:r w:rsidR="003047EC">
        <w:t xml:space="preserve"> što znači da vrijedi samo 11,7</w:t>
      </w:r>
      <w:r>
        <w:t xml:space="preserve"> eura po godini! I to zato što im se doživotno oduzima tzv. penalizacija ranijeg odlaska u mirovinu, no i to ne svima isti postotak, već kada su otišli u mirovinu.  Za usporedbu, tzv. starosni umirovljenici kojih je danas 498.800, imaju prosječnu mirovinu od 437,43 eura, a stekli su je temeljem prosječne 32 godine radnog staža. Njihova godina rada je „skuplja“, dobivaju 13,34 eura po godini, iako su kraće radili i uplatili manje doprinosa.</w:t>
      </w:r>
    </w:p>
    <w:p w14:paraId="2169FE55" w14:textId="77777777" w:rsidR="00A06C5E" w:rsidRDefault="00A06C5E" w:rsidP="00A06C5E">
      <w:pPr>
        <w:pStyle w:val="NoSpacing"/>
        <w:ind w:firstLine="708"/>
        <w:jc w:val="both"/>
        <w:rPr>
          <w:iCs/>
          <w:color w:val="000000"/>
          <w:szCs w:val="24"/>
          <w:shd w:val="clear" w:color="auto" w:fill="FFFFFF"/>
        </w:rPr>
      </w:pPr>
      <w:r w:rsidRPr="00C86FE3">
        <w:rPr>
          <w:szCs w:val="24"/>
        </w:rPr>
        <w:t>D</w:t>
      </w:r>
      <w:r w:rsidRPr="00C86FE3">
        <w:rPr>
          <w:color w:val="000000"/>
          <w:szCs w:val="24"/>
          <w:shd w:val="clear" w:color="auto" w:fill="FFFFFF"/>
        </w:rPr>
        <w:t xml:space="preserve">o 1998. godine maksimalna penalizacija za pet godina ranijeg odlaska u mirovinu iznosila </w:t>
      </w:r>
      <w:r>
        <w:rPr>
          <w:color w:val="000000"/>
          <w:szCs w:val="24"/>
          <w:shd w:val="clear" w:color="auto" w:fill="FFFFFF"/>
        </w:rPr>
        <w:t xml:space="preserve">je </w:t>
      </w:r>
      <w:r w:rsidRPr="00C86FE3">
        <w:rPr>
          <w:color w:val="000000"/>
          <w:szCs w:val="24"/>
          <w:shd w:val="clear" w:color="auto" w:fill="FFFFFF"/>
        </w:rPr>
        <w:t xml:space="preserve">6,65 posto. </w:t>
      </w:r>
      <w:r w:rsidRPr="00C86FE3">
        <w:rPr>
          <w:iCs/>
          <w:color w:val="000000"/>
          <w:szCs w:val="24"/>
          <w:shd w:val="clear" w:color="auto" w:fill="FFFFFF"/>
        </w:rPr>
        <w:t>Od 1. siječnja 1999.</w:t>
      </w:r>
      <w:r>
        <w:rPr>
          <w:iCs/>
          <w:color w:val="000000"/>
          <w:szCs w:val="24"/>
          <w:shd w:val="clear" w:color="auto" w:fill="FFFFFF"/>
        </w:rPr>
        <w:t xml:space="preserve"> </w:t>
      </w:r>
      <w:r w:rsidRPr="00C86FE3">
        <w:rPr>
          <w:iCs/>
          <w:color w:val="000000"/>
          <w:szCs w:val="24"/>
          <w:shd w:val="clear" w:color="auto" w:fill="FFFFFF"/>
        </w:rPr>
        <w:t>u početku 18</w:t>
      </w:r>
      <w:r>
        <w:rPr>
          <w:iCs/>
          <w:color w:val="000000"/>
          <w:szCs w:val="24"/>
          <w:shd w:val="clear" w:color="auto" w:fill="FFFFFF"/>
        </w:rPr>
        <w:t xml:space="preserve"> posto, od 2001.</w:t>
      </w:r>
      <w:r w:rsidRPr="00C86FE3">
        <w:rPr>
          <w:iCs/>
          <w:color w:val="000000"/>
          <w:szCs w:val="24"/>
          <w:shd w:val="clear" w:color="auto" w:fill="FFFFFF"/>
        </w:rPr>
        <w:t xml:space="preserve"> </w:t>
      </w:r>
      <w:r>
        <w:rPr>
          <w:iCs/>
          <w:color w:val="000000"/>
          <w:szCs w:val="24"/>
          <w:shd w:val="clear" w:color="auto" w:fill="FFFFFF"/>
        </w:rPr>
        <w:t>čak 20,4%. Zatim je</w:t>
      </w:r>
      <w:r w:rsidRPr="00C86FE3">
        <w:rPr>
          <w:iCs/>
          <w:color w:val="000000"/>
          <w:szCs w:val="24"/>
          <w:shd w:val="clear" w:color="auto" w:fill="FFFFFF"/>
        </w:rPr>
        <w:t xml:space="preserve"> </w:t>
      </w:r>
      <w:r>
        <w:rPr>
          <w:iCs/>
          <w:color w:val="000000"/>
          <w:szCs w:val="24"/>
          <w:shd w:val="clear" w:color="auto" w:fill="FFFFFF"/>
        </w:rPr>
        <w:t>1.1.2008</w:t>
      </w:r>
      <w:r w:rsidRPr="00C86FE3">
        <w:rPr>
          <w:iCs/>
          <w:color w:val="000000"/>
          <w:szCs w:val="24"/>
          <w:shd w:val="clear" w:color="auto" w:fill="FFFFFF"/>
        </w:rPr>
        <w:t>. pala na maksimalnih 9</w:t>
      </w:r>
      <w:r>
        <w:rPr>
          <w:iCs/>
          <w:color w:val="000000"/>
          <w:szCs w:val="24"/>
          <w:shd w:val="clear" w:color="auto" w:fill="FFFFFF"/>
        </w:rPr>
        <w:t xml:space="preserve"> posto</w:t>
      </w:r>
      <w:r w:rsidRPr="00C86FE3">
        <w:rPr>
          <w:iCs/>
          <w:color w:val="000000"/>
          <w:szCs w:val="24"/>
          <w:shd w:val="clear" w:color="auto" w:fill="FFFFFF"/>
        </w:rPr>
        <w:t xml:space="preserve">, da bi </w:t>
      </w:r>
      <w:r>
        <w:rPr>
          <w:iCs/>
          <w:color w:val="000000"/>
          <w:szCs w:val="24"/>
          <w:shd w:val="clear" w:color="auto" w:fill="FFFFFF"/>
        </w:rPr>
        <w:t xml:space="preserve">je </w:t>
      </w:r>
      <w:r w:rsidRPr="00C86FE3">
        <w:rPr>
          <w:iCs/>
          <w:color w:val="000000"/>
          <w:szCs w:val="24"/>
          <w:shd w:val="clear" w:color="auto" w:fill="FFFFFF"/>
        </w:rPr>
        <w:t xml:space="preserve">u </w:t>
      </w:r>
      <w:r>
        <w:rPr>
          <w:iCs/>
          <w:color w:val="000000"/>
          <w:szCs w:val="24"/>
          <w:shd w:val="clear" w:color="auto" w:fill="FFFFFF"/>
        </w:rPr>
        <w:t>vrijeme ekonomske krize, od 1.1.2011.</w:t>
      </w:r>
      <w:r w:rsidRPr="00C86FE3">
        <w:rPr>
          <w:iCs/>
          <w:color w:val="000000"/>
          <w:szCs w:val="24"/>
          <w:shd w:val="clear" w:color="auto" w:fill="FFFFFF"/>
        </w:rPr>
        <w:t xml:space="preserve"> p</w:t>
      </w:r>
      <w:r>
        <w:rPr>
          <w:iCs/>
          <w:color w:val="000000"/>
          <w:szCs w:val="24"/>
          <w:shd w:val="clear" w:color="auto" w:fill="FFFFFF"/>
        </w:rPr>
        <w:t xml:space="preserve">remijerka Kosor vratila na 20,4 posto. Konačno sada, zahvaljujući sindikalnom referendumu </w:t>
      </w:r>
      <w:r w:rsidRPr="00C86FE3">
        <w:rPr>
          <w:iCs/>
          <w:color w:val="000000"/>
          <w:szCs w:val="24"/>
          <w:shd w:val="clear" w:color="auto" w:fill="FFFFFF"/>
        </w:rPr>
        <w:t>“67 je previše” iznosi 12</w:t>
      </w:r>
      <w:r>
        <w:rPr>
          <w:iCs/>
          <w:color w:val="000000"/>
          <w:szCs w:val="24"/>
          <w:shd w:val="clear" w:color="auto" w:fill="FFFFFF"/>
        </w:rPr>
        <w:t xml:space="preserve"> posto. Tako su i obračunavane prijevremene mirovine, kako je tko morao otići u </w:t>
      </w:r>
      <w:r w:rsidR="0077254C">
        <w:rPr>
          <w:iCs/>
          <w:color w:val="000000"/>
          <w:szCs w:val="24"/>
          <w:shd w:val="clear" w:color="auto" w:fill="FFFFFF"/>
        </w:rPr>
        <w:t xml:space="preserve">prijevremenu </w:t>
      </w:r>
      <w:r>
        <w:rPr>
          <w:iCs/>
          <w:color w:val="000000"/>
          <w:szCs w:val="24"/>
          <w:shd w:val="clear" w:color="auto" w:fill="FFFFFF"/>
        </w:rPr>
        <w:t>mirovinu</w:t>
      </w:r>
      <w:r w:rsidR="0077254C">
        <w:rPr>
          <w:iCs/>
          <w:color w:val="000000"/>
          <w:szCs w:val="24"/>
          <w:shd w:val="clear" w:color="auto" w:fill="FFFFFF"/>
        </w:rPr>
        <w:t xml:space="preserve"> (a ne po vlastitom izboru!)</w:t>
      </w:r>
      <w:r>
        <w:rPr>
          <w:iCs/>
          <w:color w:val="000000"/>
          <w:szCs w:val="24"/>
          <w:shd w:val="clear" w:color="auto" w:fill="FFFFFF"/>
        </w:rPr>
        <w:t xml:space="preserve">, u različitim postocima, što je također nepravedno. Najnepravednije je, međutim, što je do 1998. penalizacija bila ne samo niska, već se automatski ukidala s navršavanjem potrebne životne dobi koja je bila uvjet za „punu“ starosnu mirovinu, tj. 60 godina za muškarce, a 55 godina za žene, da bi od 1.1.1999. godine Hrvatski sabor ukinuo takvo poravnanje, te je vraćena doživotna penalizacija, što je nepravedno! </w:t>
      </w:r>
    </w:p>
    <w:p w14:paraId="7A4EB813" w14:textId="77777777" w:rsidR="00A06C5E" w:rsidRDefault="00725FDA" w:rsidP="00EB4424">
      <w:pPr>
        <w:pStyle w:val="NoSpacing"/>
        <w:jc w:val="both"/>
      </w:pPr>
      <w:r>
        <w:tab/>
        <w:t>SUH i Matica već godinama upozoravaju na ovaj problem te traže da se konačno ukine penalizacija pri</w:t>
      </w:r>
      <w:r w:rsidR="000A0166">
        <w:t>jevremenih umirovljenika i to s ispunjavanjem uvjeta dobi za odlazak u starosnu mirovinu</w:t>
      </w:r>
      <w:r w:rsidR="0010040D">
        <w:t xml:space="preserve">. Prihvaćanjem našeg zahtjeva i promjenom </w:t>
      </w:r>
      <w:r w:rsidR="0010040D">
        <w:lastRenderedPageBreak/>
        <w:t>ZOMO-a od 1.1.2024. penalizacija z</w:t>
      </w:r>
      <w:r w:rsidR="000A0166">
        <w:t>a muškarce</w:t>
      </w:r>
      <w:r w:rsidR="0010040D">
        <w:t xml:space="preserve"> bi se ukinula kad bi napunili</w:t>
      </w:r>
      <w:r w:rsidR="000A0166">
        <w:t xml:space="preserve"> 65 godina, a </w:t>
      </w:r>
      <w:r w:rsidR="0010040D">
        <w:t xml:space="preserve">za </w:t>
      </w:r>
      <w:r w:rsidR="000A0166">
        <w:t xml:space="preserve">žene </w:t>
      </w:r>
      <w:r w:rsidR="0010040D">
        <w:t>sa 63</w:t>
      </w:r>
      <w:r w:rsidR="003047EC">
        <w:t xml:space="preserve"> godine i šest mjeseci starosti, a od 2030. kad svi napune 65 godina.</w:t>
      </w:r>
    </w:p>
    <w:p w14:paraId="38F8AFC2" w14:textId="77777777" w:rsidR="000A0166" w:rsidRDefault="000A0166" w:rsidP="00EB4424">
      <w:pPr>
        <w:pStyle w:val="NoSpacing"/>
        <w:jc w:val="both"/>
      </w:pPr>
    </w:p>
    <w:p w14:paraId="377B6CE2" w14:textId="77777777" w:rsidR="00E935A1" w:rsidRDefault="00E935A1" w:rsidP="00EB4424">
      <w:pPr>
        <w:pStyle w:val="NoSpacing"/>
        <w:jc w:val="both"/>
      </w:pPr>
    </w:p>
    <w:p w14:paraId="150CF7EA" w14:textId="77777777" w:rsidR="0081203B" w:rsidRPr="00840298" w:rsidRDefault="0081203B" w:rsidP="00EB4424">
      <w:pPr>
        <w:pStyle w:val="NoSpacing"/>
        <w:jc w:val="both"/>
        <w:rPr>
          <w:b/>
        </w:rPr>
      </w:pPr>
      <w:r w:rsidRPr="00840298">
        <w:rPr>
          <w:b/>
        </w:rPr>
        <w:t xml:space="preserve">5. </w:t>
      </w:r>
      <w:r w:rsidR="00840298" w:rsidRPr="00840298">
        <w:rPr>
          <w:b/>
        </w:rPr>
        <w:t>Uvođenje 13. mirovine</w:t>
      </w:r>
    </w:p>
    <w:p w14:paraId="2D8F8F5F" w14:textId="77777777" w:rsidR="00EC5244" w:rsidRDefault="00DD50D2" w:rsidP="00EC5244">
      <w:pPr>
        <w:pStyle w:val="NoSpacing"/>
        <w:jc w:val="both"/>
      </w:pPr>
      <w:r>
        <w:tab/>
      </w:r>
      <w:r w:rsidR="0077254C">
        <w:t>Iako su umirovljeničke udruge inicirale prve jednokratne dodatke za najsiromašnije umirovljenike, p</w:t>
      </w:r>
      <w:r>
        <w:t xml:space="preserve">otaknute odlukom Vlade da krajem travnja 2023. krene s isplatom već petog jednokratnog dodatka (od 60 do 160 eura) za siromašne umirovljenike s mirovinama do najviše </w:t>
      </w:r>
      <w:r w:rsidR="0077254C">
        <w:t>610 eura, SUH i Matica ocijenili</w:t>
      </w:r>
      <w:r>
        <w:t xml:space="preserve"> su kako je riječ o </w:t>
      </w:r>
      <w:r w:rsidR="003047EC">
        <w:t>improviziranom</w:t>
      </w:r>
      <w:r>
        <w:t xml:space="preserve"> modelu, koji nije sustavan i politički je netransparentan</w:t>
      </w:r>
      <w:r w:rsidR="0077254C">
        <w:t xml:space="preserve"> te se ne uračunava u mirovinski prosjek, kako </w:t>
      </w:r>
      <w:r>
        <w:t>bi bilo puno bolje donijeti neko sustavno rješenje poput modela trinaeste mirovine</w:t>
      </w:r>
      <w:r w:rsidR="003047EC">
        <w:t>, kao što je uvedena u velikom broju europskih zemalja</w:t>
      </w:r>
      <w:r w:rsidR="001B73C2">
        <w:t>.</w:t>
      </w:r>
    </w:p>
    <w:p w14:paraId="777BEE4C" w14:textId="77777777" w:rsidR="00EC5244" w:rsidRDefault="00EC5244" w:rsidP="00EC5244">
      <w:pPr>
        <w:pStyle w:val="NoSpacing"/>
        <w:ind w:firstLine="708"/>
        <w:jc w:val="both"/>
      </w:pPr>
      <w:r>
        <w:t xml:space="preserve">Hrvatska je kroz isplatu </w:t>
      </w:r>
      <w:r w:rsidR="0077254C">
        <w:t xml:space="preserve">do sada </w:t>
      </w:r>
      <w:r>
        <w:t xml:space="preserve">oko 2,5 milijardi kuna odnosno 332 milijuna eura za pet jednokratnih naknada uvela povremeno, političkim odlukama utemeljeno, socijalno pomaganje siromašnijim kategorijama umirovljenika. Oni koji pripadaju srednjoj umirovljeničkoj klasi su preskočeni, kao da i njima nisu poskupile namirnice i režije. Zbog neizvjesnosti takvih naknada i njihovoj ovisnosti o političkim odlukama, umirovljeničke udruge traže od Vlade zakonsko reguliranje dodatne godišnje mirovine, kao i povećanje osobnog odbitka na mirovine, čime bi se konačno vratilo malo pravičnosti u mirovinski sustav. </w:t>
      </w:r>
    </w:p>
    <w:p w14:paraId="6871E20D" w14:textId="77777777" w:rsidR="00E935A1" w:rsidRDefault="00E935A1" w:rsidP="00EC5244">
      <w:pPr>
        <w:pStyle w:val="NoSpacing"/>
        <w:jc w:val="both"/>
      </w:pPr>
    </w:p>
    <w:p w14:paraId="73FA0415" w14:textId="77777777" w:rsidR="00E935A1" w:rsidRPr="00D01FCC" w:rsidRDefault="00E935A1" w:rsidP="00E935A1">
      <w:pPr>
        <w:pStyle w:val="NoSpacing"/>
        <w:jc w:val="both"/>
        <w:rPr>
          <w:b/>
        </w:rPr>
      </w:pPr>
      <w:r w:rsidRPr="00D01FCC">
        <w:rPr>
          <w:b/>
        </w:rPr>
        <w:t xml:space="preserve">6. Povrat </w:t>
      </w:r>
      <w:r w:rsidR="0077254C">
        <w:rPr>
          <w:b/>
        </w:rPr>
        <w:t xml:space="preserve">ostatka </w:t>
      </w:r>
      <w:r w:rsidRPr="00D01FCC">
        <w:rPr>
          <w:b/>
        </w:rPr>
        <w:t>duga umirovljenicima</w:t>
      </w:r>
    </w:p>
    <w:p w14:paraId="597B8107" w14:textId="77777777" w:rsidR="00E935A1" w:rsidRDefault="00E935A1" w:rsidP="00E935A1">
      <w:pPr>
        <w:pStyle w:val="NoSpacing"/>
        <w:ind w:firstLine="708"/>
        <w:jc w:val="both"/>
      </w:pPr>
      <w:r w:rsidRPr="00E255AC">
        <w:t xml:space="preserve">Umirovljeničke udruge traže da se svima koji su umirovljeni prema Zakonu o mirovinskom osiguranju nakon 1.1.1999. godine mirovine trajno povećaju za </w:t>
      </w:r>
      <w:r>
        <w:t>10,5</w:t>
      </w:r>
      <w:r w:rsidRPr="00E255AC">
        <w:t xml:space="preserve"> posto, jer su za toliko zakinuti tadašnjom mirovinskom reformom i utvrđivanjem prve aktualne vrijednosti mirovina (AVM). </w:t>
      </w:r>
    </w:p>
    <w:p w14:paraId="7211DCDB" w14:textId="77777777" w:rsidR="00E935A1" w:rsidRPr="00CB1144" w:rsidRDefault="00E935A1" w:rsidP="0077254C">
      <w:pPr>
        <w:pStyle w:val="NoSpacing"/>
        <w:ind w:firstLine="708"/>
        <w:jc w:val="both"/>
      </w:pPr>
      <w:r w:rsidRPr="00CB1144">
        <w:t>U tada donesenom Zakonu o mirovinskom osiguranju od 1.1.1999. je stajalo: </w:t>
      </w:r>
      <w:r w:rsidRPr="00CB1144">
        <w:rPr>
          <w:rStyle w:val="Strong"/>
          <w:b w:val="0"/>
        </w:rPr>
        <w:t>“Prva aktualna vrijednost mirovine utvrđena je u skladu s člankom 175</w:t>
      </w:r>
      <w:r w:rsidRPr="00CB1144">
        <w:rPr>
          <w:rStyle w:val="Strong"/>
          <w:b w:val="0"/>
          <w:bCs w:val="0"/>
        </w:rPr>
        <w:t>.</w:t>
      </w:r>
      <w:r w:rsidRPr="00CB1144">
        <w:rPr>
          <w:rStyle w:val="Strong"/>
          <w:b w:val="0"/>
        </w:rPr>
        <w:t xml:space="preserve"> ZOMO-a </w:t>
      </w:r>
      <w:r w:rsidRPr="00CB1144">
        <w:rPr>
          <w:rStyle w:val="Strong"/>
          <w:b w:val="0"/>
          <w:bCs w:val="0"/>
        </w:rPr>
        <w:t>prema dostignutoj razini mirovina</w:t>
      </w:r>
      <w:r w:rsidRPr="00CB1144">
        <w:rPr>
          <w:rStyle w:val="Strong"/>
          <w:b w:val="0"/>
        </w:rPr>
        <w:t xml:space="preserve"> na dan 31.12.1998.”</w:t>
      </w:r>
      <w:r w:rsidRPr="00CB1144">
        <w:t xml:space="preserve"> No, ta dostignuta razina mirovina bila je </w:t>
      </w:r>
      <w:r w:rsidR="0077254C" w:rsidRPr="00CB1144">
        <w:t>umanjena jer nije uključila</w:t>
      </w:r>
      <w:r w:rsidRPr="00CB1144">
        <w:t xml:space="preserve"> </w:t>
      </w:r>
      <w:r w:rsidR="0077254C" w:rsidRPr="00CB1144">
        <w:t>različite dodatke i kasnije isplaćene dugove umirovljenicima</w:t>
      </w:r>
      <w:r w:rsidRPr="00CB1144">
        <w:t xml:space="preserve">. Zbog toga je logično i pravedno da se vrati i preostali dug umirovljenicima, odnosno uveća AVM za 10,5 posto. </w:t>
      </w:r>
      <w:r w:rsidR="0077254C" w:rsidRPr="00CB1144">
        <w:t>Najpravednije je svim umirovljenicima povećati mirovinu za rečeni iznos.</w:t>
      </w:r>
    </w:p>
    <w:p w14:paraId="3252AC4E" w14:textId="77777777" w:rsidR="00E935A1" w:rsidRDefault="00E935A1" w:rsidP="00E935A1">
      <w:pPr>
        <w:pStyle w:val="NoSpacing"/>
        <w:jc w:val="both"/>
        <w:rPr>
          <w:rFonts w:cs="Arial"/>
          <w:szCs w:val="24"/>
          <w:shd w:val="clear" w:color="auto" w:fill="FFFFFF"/>
        </w:rPr>
      </w:pPr>
    </w:p>
    <w:p w14:paraId="28A8F1CC" w14:textId="77777777" w:rsidR="00E935A1" w:rsidRPr="00AD3E8C" w:rsidRDefault="00E935A1" w:rsidP="00E935A1">
      <w:pPr>
        <w:pStyle w:val="NoSpacing"/>
        <w:jc w:val="both"/>
        <w:rPr>
          <w:b/>
        </w:rPr>
      </w:pPr>
      <w:r w:rsidRPr="00AD3E8C">
        <w:rPr>
          <w:b/>
        </w:rPr>
        <w:t>7. Dostava mirovina poštom</w:t>
      </w:r>
    </w:p>
    <w:p w14:paraId="7450E131" w14:textId="77777777" w:rsidR="00E935A1" w:rsidRDefault="00E935A1" w:rsidP="00E935A1">
      <w:pPr>
        <w:pStyle w:val="NoSpacing"/>
        <w:ind w:firstLine="708"/>
        <w:jc w:val="both"/>
      </w:pPr>
      <w:r>
        <w:t>N</w:t>
      </w:r>
      <w:r w:rsidRPr="00AD3E8C">
        <w:t xml:space="preserve">akon što je izmjenama ZOMO-a od 1. siječnja 2014. propisano da se mirovine i druga primanja iz mirovinskog osiguranja, koja su ostvarena i isplaćivana do 31. prosinca 2013., i dalje isplaćuju putem banaka, odnosno putem pošte na adresu korisnika na teret sredstava državnog proračuna, istovremeno je ukinuto to pravo za umirovljene nakon 1. siječnja 2014., odnosno dopuštena je isplata isključivo putem banaka. </w:t>
      </w:r>
    </w:p>
    <w:p w14:paraId="5DDC1CF2" w14:textId="77777777" w:rsidR="00E935A1" w:rsidRPr="00AD3E8C" w:rsidRDefault="00E935A1" w:rsidP="00E935A1">
      <w:pPr>
        <w:pStyle w:val="NoSpacing"/>
        <w:ind w:firstLine="708"/>
        <w:jc w:val="both"/>
      </w:pPr>
      <w:r w:rsidRPr="00AD3E8C">
        <w:t xml:space="preserve">Postojećim zakonskim odredbama neizravno i višestruko se diskriminira umirovljenike na osnovi mjesta stanovanja (boravišta/prebivališta) i zdravstvenog stanja. Iako zakon naizgled vrijedi jednako za sve, prilikom primjene istog vidljiva je diskriminacija nemalog dijela umirovljenika. </w:t>
      </w:r>
    </w:p>
    <w:p w14:paraId="604F4B66" w14:textId="77777777" w:rsidR="00E935A1" w:rsidRPr="00AD3E8C" w:rsidRDefault="00E935A1" w:rsidP="00E935A1">
      <w:pPr>
        <w:pStyle w:val="NoSpacing"/>
        <w:ind w:firstLine="708"/>
        <w:jc w:val="both"/>
      </w:pPr>
      <w:r w:rsidRPr="00AD3E8C">
        <w:t xml:space="preserve">Nije ostvarena jednaka mogućnost korištenja mirovinskih prava kod korisnika, jer ne postoji ista rasprostranjenost poslovnica banaka i bankomata diljem Hrvatske čime dolazi do geografske izoliranosti koju karakterizira i slabija gradska prometna povezanost, te nepostojanje iste prilikom loših vremenskih neprilika. Kod slučaja </w:t>
      </w:r>
      <w:r w:rsidRPr="00AD3E8C">
        <w:lastRenderedPageBreak/>
        <w:t xml:space="preserve">geografske izoliranosti (npr. otoci i ruralna područja) treba uzeti u obzir da je riječ i o zgradama koje se nalaze u urbanim središtima, ali nemaju lift ili prilagođen pristup osobama smanjene pokretljivosti. Treba se skrenuti pozornost i na progresivnu zdravstvenu onemoćalost korisnika mirovine. Prilikom starenja dolazi do sve većeg broja zdravstvenih poteškoća koje često smanjuju mobilnost, a što nerijetko uzrokuje i padove koji u određenom broju slučajeva završe sa smrtnom posljedicom. </w:t>
      </w:r>
    </w:p>
    <w:p w14:paraId="5D0C7FF0" w14:textId="77777777" w:rsidR="00E935A1" w:rsidRDefault="00E935A1" w:rsidP="0001683A">
      <w:pPr>
        <w:pStyle w:val="NoSpacing"/>
        <w:ind w:firstLine="708"/>
        <w:jc w:val="both"/>
      </w:pPr>
      <w:r w:rsidRPr="00AD3E8C">
        <w:t xml:space="preserve">Iz tih razloga Sindikat </w:t>
      </w:r>
      <w:r w:rsidR="0001683A">
        <w:t xml:space="preserve">i Matica </w:t>
      </w:r>
      <w:r w:rsidRPr="00AD3E8C">
        <w:t xml:space="preserve">umirovljenika </w:t>
      </w:r>
      <w:r w:rsidR="0001683A">
        <w:t>traže</w:t>
      </w:r>
      <w:r w:rsidRPr="00AD3E8C">
        <w:t xml:space="preserve"> da se u okviru mirovinske reforme omogući onemoćalim i ranjivim korisnicima isplata mirovine dostavom do kućnog praga i to automatski određenim kategorijama invalida, odnosno svima koji </w:t>
      </w:r>
      <w:r w:rsidR="0001683A">
        <w:t>izraze volju da im se mirovina dostavlja putem pošte.</w:t>
      </w:r>
    </w:p>
    <w:p w14:paraId="43950C01" w14:textId="77777777" w:rsidR="00E935A1" w:rsidRPr="00EB4424" w:rsidRDefault="00E935A1" w:rsidP="00E935A1">
      <w:pPr>
        <w:pStyle w:val="NoSpacing"/>
        <w:jc w:val="both"/>
      </w:pPr>
    </w:p>
    <w:p w14:paraId="47FA58D5" w14:textId="77777777" w:rsidR="00E935A1" w:rsidRPr="00A8246E" w:rsidRDefault="00E935A1" w:rsidP="00E935A1">
      <w:pPr>
        <w:pStyle w:val="NoSpacing"/>
        <w:jc w:val="both"/>
        <w:rPr>
          <w:b/>
        </w:rPr>
      </w:pPr>
      <w:r w:rsidRPr="00A8246E">
        <w:rPr>
          <w:b/>
        </w:rPr>
        <w:t>8. Ukidanje alimentacije za bake i djedove</w:t>
      </w:r>
    </w:p>
    <w:p w14:paraId="6A2EAE61" w14:textId="77777777" w:rsidR="00E935A1" w:rsidRDefault="00E935A1" w:rsidP="00E935A1">
      <w:pPr>
        <w:pStyle w:val="NoSpacing"/>
        <w:jc w:val="both"/>
        <w:rPr>
          <w:rFonts w:eastAsia="SimSun" w:cs="Arial"/>
          <w:szCs w:val="24"/>
          <w:lang w:eastAsia="hr-HR"/>
        </w:rPr>
      </w:pPr>
      <w:r>
        <w:tab/>
      </w:r>
      <w:r>
        <w:rPr>
          <w:rFonts w:eastAsia="SimSun" w:cs="Arial"/>
          <w:szCs w:val="24"/>
          <w:lang w:eastAsia="hr-HR"/>
        </w:rPr>
        <w:t>In</w:t>
      </w:r>
      <w:r w:rsidRPr="009546E3">
        <w:rPr>
          <w:rFonts w:eastAsia="SimSun" w:cs="Arial"/>
          <w:szCs w:val="24"/>
          <w:lang w:eastAsia="hr-HR"/>
        </w:rPr>
        <w:t xml:space="preserve">stitut uzdržavanja unučadi </w:t>
      </w:r>
      <w:r>
        <w:rPr>
          <w:rFonts w:eastAsia="SimSun" w:cs="Arial"/>
          <w:szCs w:val="24"/>
          <w:lang w:eastAsia="hr-HR"/>
        </w:rPr>
        <w:t xml:space="preserve">od strane baka i djedova uveden je u Obiteljski zakon </w:t>
      </w:r>
      <w:r w:rsidRPr="009546E3">
        <w:rPr>
          <w:rFonts w:eastAsia="SimSun" w:cs="Arial"/>
          <w:szCs w:val="24"/>
          <w:lang w:eastAsia="hr-HR"/>
        </w:rPr>
        <w:t>2014. godine</w:t>
      </w:r>
      <w:r>
        <w:rPr>
          <w:rFonts w:eastAsia="SimSun" w:cs="Arial"/>
          <w:szCs w:val="24"/>
          <w:lang w:eastAsia="hr-HR"/>
        </w:rPr>
        <w:t xml:space="preserve">. Tadašnjoj ministrici Milanki Opačić kao inicijatorici </w:t>
      </w:r>
      <w:r w:rsidR="0001683A">
        <w:rPr>
          <w:rFonts w:eastAsia="SimSun" w:cs="Arial"/>
          <w:szCs w:val="24"/>
          <w:lang w:eastAsia="hr-HR"/>
        </w:rPr>
        <w:t xml:space="preserve">možda je </w:t>
      </w:r>
      <w:r>
        <w:rPr>
          <w:rFonts w:eastAsia="SimSun" w:cs="Arial"/>
          <w:szCs w:val="24"/>
          <w:lang w:eastAsia="hr-HR"/>
        </w:rPr>
        <w:t xml:space="preserve">cilj bio zaštititi djecu, a zapravo je naštetila mnogim starijim osobama, propisavši </w:t>
      </w:r>
      <w:r w:rsidR="0001683A">
        <w:rPr>
          <w:rFonts w:eastAsia="SimSun" w:cs="Arial"/>
          <w:szCs w:val="24"/>
          <w:lang w:eastAsia="hr-HR"/>
        </w:rPr>
        <w:t>obvezu</w:t>
      </w:r>
      <w:r w:rsidRPr="009546E3">
        <w:rPr>
          <w:rFonts w:eastAsia="SimSun" w:cs="Arial"/>
          <w:szCs w:val="24"/>
          <w:lang w:eastAsia="hr-HR"/>
        </w:rPr>
        <w:t xml:space="preserve"> da bake i djedovi</w:t>
      </w:r>
      <w:r>
        <w:rPr>
          <w:rFonts w:eastAsia="SimSun" w:cs="Arial"/>
          <w:szCs w:val="24"/>
          <w:lang w:eastAsia="hr-HR"/>
        </w:rPr>
        <w:t xml:space="preserve"> budu sudski prisiljeni plaćati uzdržavanje unucima, </w:t>
      </w:r>
      <w:r w:rsidR="0001683A">
        <w:rPr>
          <w:rFonts w:eastAsia="SimSun" w:cs="Arial"/>
          <w:szCs w:val="24"/>
          <w:lang w:eastAsia="hr-HR"/>
        </w:rPr>
        <w:t>ako</w:t>
      </w:r>
      <w:r>
        <w:rPr>
          <w:rFonts w:eastAsia="SimSun" w:cs="Arial"/>
          <w:szCs w:val="24"/>
          <w:lang w:eastAsia="hr-HR"/>
        </w:rPr>
        <w:t xml:space="preserve"> njihov sin ili u rjeđim slučajevima kćer</w:t>
      </w:r>
      <w:r w:rsidRPr="009546E3">
        <w:rPr>
          <w:rFonts w:eastAsia="SimSun" w:cs="Arial"/>
          <w:szCs w:val="24"/>
          <w:lang w:eastAsia="hr-HR"/>
        </w:rPr>
        <w:t xml:space="preserve"> ne plaća</w:t>
      </w:r>
      <w:r>
        <w:rPr>
          <w:rFonts w:eastAsia="SimSun" w:cs="Arial"/>
          <w:szCs w:val="24"/>
          <w:lang w:eastAsia="hr-HR"/>
        </w:rPr>
        <w:t>ju</w:t>
      </w:r>
      <w:r w:rsidRPr="009546E3">
        <w:rPr>
          <w:rFonts w:eastAsia="SimSun" w:cs="Arial"/>
          <w:szCs w:val="24"/>
          <w:lang w:eastAsia="hr-HR"/>
        </w:rPr>
        <w:t xml:space="preserve"> u</w:t>
      </w:r>
      <w:r>
        <w:rPr>
          <w:rFonts w:eastAsia="SimSun" w:cs="Arial"/>
          <w:szCs w:val="24"/>
          <w:lang w:eastAsia="hr-HR"/>
        </w:rPr>
        <w:t>zdržavanje. Također, Zakonom o privremenom uzdržavanju također se propisuje da se prije ostvarenja prava na uzdržavanje od nadležne institucije treba podnijeti zahtjev za uzdržavanje od osobe koja je dužna uzdržavati dijete, a što uključuje i bake i/ili djedove.</w:t>
      </w:r>
    </w:p>
    <w:p w14:paraId="1BE4B8A0" w14:textId="77777777" w:rsidR="00E935A1" w:rsidRDefault="00E935A1" w:rsidP="00E935A1">
      <w:pPr>
        <w:spacing w:after="0" w:line="240" w:lineRule="auto"/>
        <w:ind w:firstLine="708"/>
        <w:jc w:val="both"/>
        <w:rPr>
          <w:rFonts w:eastAsia="SimSun" w:cs="Arial"/>
          <w:szCs w:val="24"/>
          <w:lang w:eastAsia="hr-HR"/>
        </w:rPr>
      </w:pPr>
      <w:r>
        <w:rPr>
          <w:rFonts w:eastAsia="SimSun" w:cs="Arial"/>
          <w:szCs w:val="24"/>
          <w:lang w:eastAsia="hr-HR"/>
        </w:rPr>
        <w:t>Umirovljeničke udruge smatraju da je p</w:t>
      </w:r>
      <w:r w:rsidRPr="009546E3">
        <w:rPr>
          <w:rFonts w:eastAsia="SimSun" w:cs="Arial"/>
          <w:szCs w:val="24"/>
          <w:lang w:eastAsia="hr-HR"/>
        </w:rPr>
        <w:t>rilikom donošenja zakonskih rješenja za obveznike uzdržavanja treba</w:t>
      </w:r>
      <w:r>
        <w:rPr>
          <w:rFonts w:eastAsia="SimSun" w:cs="Arial"/>
          <w:szCs w:val="24"/>
          <w:lang w:eastAsia="hr-HR"/>
        </w:rPr>
        <w:t>lo</w:t>
      </w:r>
      <w:r w:rsidRPr="009546E3">
        <w:rPr>
          <w:rFonts w:eastAsia="SimSun" w:cs="Arial"/>
          <w:szCs w:val="24"/>
          <w:lang w:eastAsia="hr-HR"/>
        </w:rPr>
        <w:t xml:space="preserve"> voditi računa ne samo o materijalnoj dobrobiti djeteta</w:t>
      </w:r>
      <w:r>
        <w:rPr>
          <w:rFonts w:eastAsia="SimSun" w:cs="Arial"/>
          <w:szCs w:val="24"/>
          <w:lang w:eastAsia="hr-HR"/>
        </w:rPr>
        <w:t>,</w:t>
      </w:r>
      <w:r w:rsidRPr="009546E3">
        <w:rPr>
          <w:rFonts w:eastAsia="SimSun" w:cs="Arial"/>
          <w:szCs w:val="24"/>
          <w:lang w:eastAsia="hr-HR"/>
        </w:rPr>
        <w:t xml:space="preserve"> već i o emocionalnom odnosu članova obitelji, da ih se dodatno ne izlaže intenzivnom stresu, jer najčešće su upravo djeca koju ovim institutom štitimo, dodatno traumatizirana zbog obiteljskih sukoba vezanih uz uzdržavanje. </w:t>
      </w:r>
      <w:r>
        <w:rPr>
          <w:rFonts w:eastAsia="SimSun" w:cs="Arial"/>
          <w:szCs w:val="24"/>
          <w:lang w:eastAsia="hr-HR"/>
        </w:rPr>
        <w:t xml:space="preserve">K tome, u uvjetima kad je preko 65 posto mirovina ispod hrvatske linije siromaštva za samca, a svaki treći umirovljenik u riziku siromaštva, protivimo se da bake i djedovi budu obveznici plaćanja uzdržavanja za svoje unuke. Ono što je još gore je što Ovršni zakon propisuje mogućnost oduzimanja </w:t>
      </w:r>
      <w:r w:rsidR="0001683A">
        <w:rPr>
          <w:rFonts w:eastAsia="SimSun" w:cs="Arial"/>
          <w:szCs w:val="24"/>
          <w:lang w:eastAsia="hr-HR"/>
        </w:rPr>
        <w:t>čaj tri</w:t>
      </w:r>
      <w:r>
        <w:rPr>
          <w:rFonts w:eastAsia="SimSun" w:cs="Arial"/>
          <w:szCs w:val="24"/>
          <w:lang w:eastAsia="hr-HR"/>
        </w:rPr>
        <w:t xml:space="preserve"> četvrtine mirovine za uzdržavanje</w:t>
      </w:r>
      <w:r w:rsidR="0001683A">
        <w:rPr>
          <w:rFonts w:eastAsia="SimSun" w:cs="Arial"/>
          <w:szCs w:val="24"/>
          <w:lang w:eastAsia="hr-HR"/>
        </w:rPr>
        <w:t xml:space="preserve"> s naplatom dugova</w:t>
      </w:r>
      <w:r>
        <w:rPr>
          <w:rFonts w:eastAsia="SimSun" w:cs="Arial"/>
          <w:szCs w:val="24"/>
          <w:lang w:eastAsia="hr-HR"/>
        </w:rPr>
        <w:t xml:space="preserve">. </w:t>
      </w:r>
    </w:p>
    <w:p w14:paraId="308B8F7E" w14:textId="77777777" w:rsidR="00E935A1" w:rsidRPr="009546E3" w:rsidRDefault="00E935A1" w:rsidP="00E935A1">
      <w:pPr>
        <w:spacing w:after="0" w:line="240" w:lineRule="auto"/>
        <w:ind w:firstLine="708"/>
        <w:jc w:val="both"/>
        <w:rPr>
          <w:rFonts w:eastAsia="SimSun" w:cs="Arial"/>
          <w:szCs w:val="24"/>
          <w:lang w:eastAsia="hr-HR"/>
        </w:rPr>
      </w:pPr>
      <w:r w:rsidRPr="009546E3">
        <w:rPr>
          <w:rFonts w:eastAsia="SimSun" w:cs="Arial"/>
          <w:szCs w:val="24"/>
          <w:lang w:eastAsia="hr-HR"/>
        </w:rPr>
        <w:t xml:space="preserve">Također, smatramo </w:t>
      </w:r>
      <w:r>
        <w:rPr>
          <w:rFonts w:eastAsia="SimSun" w:cs="Arial"/>
          <w:szCs w:val="24"/>
          <w:lang w:eastAsia="hr-HR"/>
        </w:rPr>
        <w:t>nužnim</w:t>
      </w:r>
      <w:r w:rsidRPr="009546E3">
        <w:rPr>
          <w:rFonts w:eastAsia="SimSun" w:cs="Arial"/>
          <w:szCs w:val="24"/>
          <w:lang w:eastAsia="hr-HR"/>
        </w:rPr>
        <w:t xml:space="preserve"> </w:t>
      </w:r>
      <w:r>
        <w:rPr>
          <w:rFonts w:eastAsia="SimSun" w:cs="Arial"/>
          <w:szCs w:val="24"/>
          <w:lang w:eastAsia="hr-HR"/>
        </w:rPr>
        <w:t xml:space="preserve">hitno </w:t>
      </w:r>
      <w:r w:rsidRPr="009546E3">
        <w:rPr>
          <w:rFonts w:eastAsia="SimSun" w:cs="Arial"/>
          <w:szCs w:val="24"/>
          <w:lang w:eastAsia="hr-HR"/>
        </w:rPr>
        <w:t xml:space="preserve">osnivanje </w:t>
      </w:r>
      <w:r>
        <w:rPr>
          <w:rFonts w:eastAsia="SimSun" w:cs="Arial"/>
          <w:szCs w:val="24"/>
          <w:lang w:eastAsia="hr-HR"/>
        </w:rPr>
        <w:t>državnog a</w:t>
      </w:r>
      <w:r w:rsidRPr="009546E3">
        <w:rPr>
          <w:rFonts w:eastAsia="SimSun" w:cs="Arial"/>
          <w:szCs w:val="24"/>
          <w:lang w:eastAsia="hr-HR"/>
        </w:rPr>
        <w:t xml:space="preserve">limentacijskog fonda koji bi se aktivirao u slučajevima kada roditelj zbog gubitka posla ili bolesti nije u mogućnosti podmirivati financijske obveze prema djetetu određene pravomoćnom sudskom odlukom, a kojim bi bili razrađeni i kriteriji za djedove i bake koji opravdano nisu u mogućnosti preuzeti obvezu uzdržavanja unuka. Tako bi se propisalo i kako bi isplaćena sredstva iz </w:t>
      </w:r>
      <w:r>
        <w:rPr>
          <w:rFonts w:eastAsia="SimSun" w:cs="Arial"/>
          <w:szCs w:val="24"/>
          <w:lang w:eastAsia="hr-HR"/>
        </w:rPr>
        <w:t>a</w:t>
      </w:r>
      <w:r w:rsidRPr="009546E3">
        <w:rPr>
          <w:rFonts w:eastAsia="SimSun" w:cs="Arial"/>
          <w:szCs w:val="24"/>
          <w:lang w:eastAsia="hr-HR"/>
        </w:rPr>
        <w:t>limentacijskog fonda roditelj vratio</w:t>
      </w:r>
      <w:r>
        <w:rPr>
          <w:rFonts w:eastAsia="SimSun" w:cs="Arial"/>
          <w:szCs w:val="24"/>
          <w:lang w:eastAsia="hr-HR"/>
        </w:rPr>
        <w:t xml:space="preserve"> kada pronađe posao ili ozdravi, odnosno moglo bi ga se ovršiti u korist države.</w:t>
      </w:r>
      <w:r w:rsidRPr="009546E3">
        <w:rPr>
          <w:rFonts w:eastAsia="SimSun" w:cs="Arial"/>
          <w:szCs w:val="24"/>
          <w:lang w:eastAsia="hr-HR"/>
        </w:rPr>
        <w:t xml:space="preserve"> </w:t>
      </w:r>
    </w:p>
    <w:p w14:paraId="750CA58B" w14:textId="77777777" w:rsidR="00E935A1" w:rsidRDefault="0001683A" w:rsidP="00E935A1">
      <w:pPr>
        <w:pStyle w:val="NoSpacing"/>
        <w:jc w:val="both"/>
      </w:pPr>
      <w:r>
        <w:tab/>
        <w:t>Ova se izmjena može regulirati i uredbom, bez da se ulazi u široke izmjene Obiteljskog zakona.</w:t>
      </w:r>
    </w:p>
    <w:p w14:paraId="0137BE5C" w14:textId="77777777" w:rsidR="00E935A1" w:rsidRDefault="00E935A1" w:rsidP="00E935A1">
      <w:pPr>
        <w:pStyle w:val="NoSpacing"/>
        <w:jc w:val="both"/>
        <w:rPr>
          <w:b/>
        </w:rPr>
      </w:pPr>
    </w:p>
    <w:p w14:paraId="528E8272" w14:textId="77777777" w:rsidR="00E935A1" w:rsidRPr="009B2116" w:rsidRDefault="00E935A1" w:rsidP="00E935A1">
      <w:pPr>
        <w:pStyle w:val="NoSpacing"/>
        <w:jc w:val="both"/>
        <w:rPr>
          <w:b/>
        </w:rPr>
      </w:pPr>
      <w:r w:rsidRPr="009B2116">
        <w:rPr>
          <w:b/>
        </w:rPr>
        <w:t xml:space="preserve">9. </w:t>
      </w:r>
      <w:r w:rsidR="0001683A">
        <w:rPr>
          <w:b/>
        </w:rPr>
        <w:t>Š</w:t>
      </w:r>
      <w:r w:rsidRPr="009B2116">
        <w:rPr>
          <w:b/>
        </w:rPr>
        <w:t>est mjeseci staža po djetetu svim umirovljenicama</w:t>
      </w:r>
    </w:p>
    <w:p w14:paraId="402F4401" w14:textId="77777777" w:rsidR="00E935A1" w:rsidRDefault="00E935A1" w:rsidP="00E935A1">
      <w:pPr>
        <w:pStyle w:val="NoSpacing"/>
        <w:jc w:val="both"/>
      </w:pPr>
      <w:r>
        <w:tab/>
        <w:t xml:space="preserve">Mirovinskom reformom od 1. siječnja 2019. godine sve </w:t>
      </w:r>
      <w:proofErr w:type="spellStart"/>
      <w:r>
        <w:t>novoumirovljene</w:t>
      </w:r>
      <w:proofErr w:type="spellEnd"/>
      <w:r>
        <w:t xml:space="preserve"> žene mogu dobiti 6 mjeseci dodanog staža za svako rođeno ili posvojeno dijete. To pravo mogu ostvariti i muškarci ako su oni bili ti koji su koristili pretežni dio dodatnog </w:t>
      </w:r>
      <w:proofErr w:type="spellStart"/>
      <w:r>
        <w:t>rodiljnog</w:t>
      </w:r>
      <w:proofErr w:type="spellEnd"/>
      <w:r>
        <w:t xml:space="preserve"> dopusta, no to su rijetki slučajevi. Nažalost, sve one umirovljenice koje su otišle prije navedenog datuma, pa makar i jedan dan prije</w:t>
      </w:r>
      <w:r w:rsidR="00395FA2">
        <w:t>,</w:t>
      </w:r>
      <w:r>
        <w:t xml:space="preserve"> nemaju pravo na dodani staž. </w:t>
      </w:r>
      <w:r w:rsidRPr="00C72C4F">
        <w:t>Njihovo dijete se ne priznaje, ali se priznaje dijete osobe koja je dan kasnije otišla u mirovinu.</w:t>
      </w:r>
    </w:p>
    <w:p w14:paraId="7050B194" w14:textId="77777777" w:rsidR="00E935A1" w:rsidRDefault="00E935A1" w:rsidP="00E935A1">
      <w:pPr>
        <w:pStyle w:val="NoSpacing"/>
        <w:jc w:val="both"/>
      </w:pPr>
      <w:r>
        <w:tab/>
        <w:t xml:space="preserve">Osim što su zakinute materijalno, zakinute su i moralno te su u suštini diskriminirane. </w:t>
      </w:r>
      <w:r w:rsidRPr="008D62B8">
        <w:t xml:space="preserve">Za razliku od nekih drugih europskih zemalja u kojima se staž po djetetu uračunava u ukupni staž koji je uvjet za mirovinu, u Hrvatskoj je to samo dodatak koji obično donosi </w:t>
      </w:r>
      <w:r>
        <w:t>niti</w:t>
      </w:r>
      <w:r w:rsidRPr="008D62B8">
        <w:t xml:space="preserve"> 2 pos</w:t>
      </w:r>
      <w:r>
        <w:t xml:space="preserve">to povećane mirovine po djetetu, što u prosjeku iznosi niti </w:t>
      </w:r>
      <w:r>
        <w:lastRenderedPageBreak/>
        <w:t xml:space="preserve">sedam eura. Riječ je o malom iznosu koji ne bi puno stajao mirovinski proračun. Umirovljeničke udruge stoga traže da se omogući svim umirovljenicima to pravo, ali </w:t>
      </w:r>
      <w:r w:rsidR="0001683A">
        <w:t>i da se uračunava u ukupni staž.</w:t>
      </w:r>
    </w:p>
    <w:p w14:paraId="62B96516" w14:textId="77777777" w:rsidR="00E935A1" w:rsidRDefault="00E935A1" w:rsidP="00E935A1">
      <w:pPr>
        <w:pStyle w:val="NoSpacing"/>
        <w:jc w:val="both"/>
      </w:pPr>
    </w:p>
    <w:p w14:paraId="7D67F39A" w14:textId="77777777" w:rsidR="0001683A" w:rsidRDefault="0001683A" w:rsidP="00E935A1">
      <w:pPr>
        <w:pStyle w:val="NoSpacing"/>
        <w:jc w:val="both"/>
        <w:rPr>
          <w:b/>
        </w:rPr>
      </w:pPr>
    </w:p>
    <w:p w14:paraId="17F94964" w14:textId="77777777" w:rsidR="00E935A1" w:rsidRPr="00775708" w:rsidRDefault="00E935A1" w:rsidP="00E935A1">
      <w:pPr>
        <w:pStyle w:val="NoSpacing"/>
        <w:jc w:val="both"/>
        <w:rPr>
          <w:b/>
        </w:rPr>
      </w:pPr>
      <w:r w:rsidRPr="00775708">
        <w:rPr>
          <w:b/>
        </w:rPr>
        <w:t>Matica umirovljenika Hrvatske</w:t>
      </w:r>
      <w:r w:rsidRPr="00775708">
        <w:rPr>
          <w:b/>
        </w:rPr>
        <w:tab/>
      </w:r>
      <w:r w:rsidRPr="00775708">
        <w:rPr>
          <w:b/>
        </w:rPr>
        <w:tab/>
      </w:r>
      <w:r>
        <w:rPr>
          <w:b/>
        </w:rPr>
        <w:tab/>
      </w:r>
      <w:r w:rsidRPr="00775708">
        <w:rPr>
          <w:b/>
        </w:rPr>
        <w:t>Sindikat umirovljenika Hrvatske</w:t>
      </w:r>
    </w:p>
    <w:p w14:paraId="51815147" w14:textId="77777777" w:rsidR="00E935A1" w:rsidRPr="00775708" w:rsidRDefault="00E935A1" w:rsidP="00E935A1">
      <w:pPr>
        <w:jc w:val="both"/>
        <w:rPr>
          <w:rFonts w:eastAsia="Calibri"/>
          <w:color w:val="000000"/>
          <w:sz w:val="22"/>
        </w:rPr>
      </w:pPr>
      <w:r w:rsidRPr="00775708">
        <w:rPr>
          <w:noProof/>
          <w:sz w:val="22"/>
          <w:lang w:eastAsia="hr-HR"/>
        </w:rPr>
        <w:drawing>
          <wp:anchor distT="0" distB="0" distL="114300" distR="114300" simplePos="0" relativeHeight="251665408" behindDoc="0" locked="0" layoutInCell="1" allowOverlap="1" wp14:anchorId="04AFDE93" wp14:editId="69FA53D7">
            <wp:simplePos x="0" y="0"/>
            <wp:positionH relativeFrom="column">
              <wp:posOffset>3792855</wp:posOffset>
            </wp:positionH>
            <wp:positionV relativeFrom="paragraph">
              <wp:posOffset>289560</wp:posOffset>
            </wp:positionV>
            <wp:extent cx="1047750" cy="514350"/>
            <wp:effectExtent l="0" t="0" r="0" b="0"/>
            <wp:wrapSquare wrapText="lef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708">
        <w:rPr>
          <w:rFonts w:eastAsia="Calibri"/>
        </w:rPr>
        <w:t>Višnja Fortuna, predsjednica</w:t>
      </w:r>
      <w:r w:rsidRPr="00775708">
        <w:rPr>
          <w:rFonts w:eastAsia="Calibri"/>
        </w:rPr>
        <w:tab/>
      </w:r>
      <w:r w:rsidRPr="00775708">
        <w:rPr>
          <w:rFonts w:eastAsia="Calibri"/>
        </w:rPr>
        <w:tab/>
      </w:r>
      <w:r w:rsidRPr="00775708">
        <w:rPr>
          <w:rFonts w:eastAsia="Calibri"/>
        </w:rPr>
        <w:tab/>
      </w:r>
      <w:r w:rsidRPr="00112CEF">
        <w:rPr>
          <w:rFonts w:eastAsia="Calibri"/>
          <w:color w:val="000000"/>
        </w:rPr>
        <w:t xml:space="preserve">Jasna </w:t>
      </w:r>
      <w:r w:rsidR="0001683A">
        <w:rPr>
          <w:rFonts w:eastAsia="Calibri"/>
          <w:color w:val="000000"/>
        </w:rPr>
        <w:t xml:space="preserve">A. </w:t>
      </w:r>
      <w:r w:rsidRPr="00112CEF">
        <w:rPr>
          <w:rFonts w:eastAsia="Calibri"/>
          <w:color w:val="000000"/>
        </w:rPr>
        <w:t>Petrović, predsjednica</w:t>
      </w:r>
      <w:r w:rsidRPr="00112CEF">
        <w:rPr>
          <w:rFonts w:eastAsia="Calibri"/>
          <w:color w:val="000000"/>
        </w:rPr>
        <w:tab/>
      </w:r>
    </w:p>
    <w:p w14:paraId="6917E35D" w14:textId="77777777" w:rsidR="00E935A1" w:rsidRPr="00775708" w:rsidRDefault="00E935A1" w:rsidP="00E935A1">
      <w:pPr>
        <w:jc w:val="both"/>
        <w:rPr>
          <w:rFonts w:eastAsia="Calibri"/>
          <w:color w:val="000000"/>
          <w:sz w:val="22"/>
        </w:rPr>
      </w:pPr>
      <w:r w:rsidRPr="00775708">
        <w:rPr>
          <w:noProof/>
          <w:lang w:eastAsia="hr-HR"/>
        </w:rPr>
        <w:drawing>
          <wp:inline distT="0" distB="0" distL="0" distR="0" wp14:anchorId="436F3FEA" wp14:editId="1DF3C190">
            <wp:extent cx="2080260" cy="586740"/>
            <wp:effectExtent l="0" t="0" r="0" b="3810"/>
            <wp:docPr id="2" name="Slika 2" descr="C:\Users\Jasna\Downloads\fortuna potp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sna\Downloads\fortuna potpis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260" cy="586740"/>
                    </a:xfrm>
                    <a:prstGeom prst="rect">
                      <a:avLst/>
                    </a:prstGeom>
                    <a:noFill/>
                    <a:ln>
                      <a:noFill/>
                    </a:ln>
                  </pic:spPr>
                </pic:pic>
              </a:graphicData>
            </a:graphic>
          </wp:inline>
        </w:drawing>
      </w:r>
    </w:p>
    <w:p w14:paraId="547A4711" w14:textId="77777777" w:rsidR="00E935A1" w:rsidRPr="00775708" w:rsidRDefault="00E935A1" w:rsidP="00E935A1">
      <w:pPr>
        <w:rPr>
          <w:sz w:val="22"/>
        </w:rPr>
      </w:pPr>
      <w:r w:rsidRPr="00775708">
        <w:rPr>
          <w:noProof/>
          <w:lang w:eastAsia="hr-HR"/>
        </w:rPr>
        <w:drawing>
          <wp:anchor distT="0" distB="0" distL="114300" distR="114300" simplePos="0" relativeHeight="251667456" behindDoc="1" locked="0" layoutInCell="1" allowOverlap="1" wp14:anchorId="2B5564B7" wp14:editId="06058B30">
            <wp:simplePos x="0" y="0"/>
            <wp:positionH relativeFrom="column">
              <wp:posOffset>2841625</wp:posOffset>
            </wp:positionH>
            <wp:positionV relativeFrom="paragraph">
              <wp:posOffset>201930</wp:posOffset>
            </wp:positionV>
            <wp:extent cx="1021080" cy="403860"/>
            <wp:effectExtent l="0" t="0" r="7620" b="0"/>
            <wp:wrapTight wrapText="bothSides">
              <wp:wrapPolygon edited="0">
                <wp:start x="0" y="0"/>
                <wp:lineTo x="0" y="20377"/>
                <wp:lineTo x="21358" y="20377"/>
                <wp:lineTo x="21358" y="0"/>
                <wp:lineTo x="0" y="0"/>
              </wp:wrapPolygon>
            </wp:wrapTight>
            <wp:docPr id="3" name="Slika 3" descr="FERP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R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1080" cy="403860"/>
                    </a:xfrm>
                    <a:prstGeom prst="rect">
                      <a:avLst/>
                    </a:prstGeom>
                    <a:noFill/>
                    <a:ln>
                      <a:noFill/>
                    </a:ln>
                  </pic:spPr>
                </pic:pic>
              </a:graphicData>
            </a:graphic>
          </wp:anchor>
        </w:drawing>
      </w:r>
      <w:r w:rsidRPr="00775708">
        <w:rPr>
          <w:noProof/>
          <w:lang w:eastAsia="hr-HR"/>
        </w:rPr>
        <w:drawing>
          <wp:anchor distT="0" distB="0" distL="114300" distR="114300" simplePos="0" relativeHeight="251666432" behindDoc="1" locked="0" layoutInCell="1" allowOverlap="1" wp14:anchorId="1DB96796" wp14:editId="6CC7B357">
            <wp:simplePos x="0" y="0"/>
            <wp:positionH relativeFrom="column">
              <wp:posOffset>1439545</wp:posOffset>
            </wp:positionH>
            <wp:positionV relativeFrom="paragraph">
              <wp:posOffset>86995</wp:posOffset>
            </wp:positionV>
            <wp:extent cx="807720" cy="571500"/>
            <wp:effectExtent l="0" t="0" r="0" b="0"/>
            <wp:wrapTight wrapText="bothSides">
              <wp:wrapPolygon edited="0">
                <wp:start x="0" y="0"/>
                <wp:lineTo x="0" y="20880"/>
                <wp:lineTo x="20887" y="20880"/>
                <wp:lineTo x="20887" y="0"/>
                <wp:lineTo x="0" y="0"/>
              </wp:wrapPolygon>
            </wp:wrapTight>
            <wp:docPr id="5" name="Slika 5" descr="http://www.futurage.group.shef.ac.uk/assets/images/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uturage.group.shef.ac.uk/assets/images/AG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20" cy="571500"/>
                    </a:xfrm>
                    <a:prstGeom prst="rect">
                      <a:avLst/>
                    </a:prstGeom>
                    <a:noFill/>
                    <a:ln>
                      <a:noFill/>
                    </a:ln>
                  </pic:spPr>
                </pic:pic>
              </a:graphicData>
            </a:graphic>
          </wp:anchor>
        </w:drawing>
      </w:r>
      <w:r w:rsidRPr="00775708">
        <w:rPr>
          <w:sz w:val="22"/>
        </w:rPr>
        <w:t xml:space="preserve">                                                                                                                                                                                                   </w:t>
      </w:r>
      <w:r w:rsidRPr="00775708">
        <w:t xml:space="preserve">           </w:t>
      </w:r>
    </w:p>
    <w:p w14:paraId="720540AC" w14:textId="77777777" w:rsidR="00E935A1" w:rsidRPr="00775708" w:rsidRDefault="00E935A1" w:rsidP="00E935A1">
      <w:pPr>
        <w:jc w:val="right"/>
        <w:rPr>
          <w:shd w:val="clear" w:color="auto" w:fill="FFFFFF"/>
        </w:rPr>
      </w:pPr>
    </w:p>
    <w:p w14:paraId="4E8EFD18" w14:textId="77777777" w:rsidR="00E935A1" w:rsidRPr="00DB6878" w:rsidRDefault="00E935A1" w:rsidP="00E935A1">
      <w:pPr>
        <w:jc w:val="both"/>
        <w:rPr>
          <w:rFonts w:cs="Arial"/>
          <w:sz w:val="22"/>
        </w:rPr>
      </w:pPr>
      <w:r w:rsidRPr="00FB310C">
        <w:rPr>
          <w:rFonts w:cs="Arial"/>
          <w:sz w:val="22"/>
        </w:rPr>
        <w:t xml:space="preserve"> </w:t>
      </w:r>
    </w:p>
    <w:p w14:paraId="5E90703D" w14:textId="77777777" w:rsidR="00B507E9" w:rsidRPr="009E39A1" w:rsidRDefault="009E39A1" w:rsidP="009E39A1">
      <w:pPr>
        <w:rPr>
          <w:b/>
          <w:u w:val="single"/>
        </w:rPr>
      </w:pPr>
      <w:r w:rsidRPr="009E39A1">
        <w:rPr>
          <w:b/>
          <w:u w:val="single"/>
        </w:rPr>
        <w:t>Kopija: Ured Predsjednika Vlade RH</w:t>
      </w:r>
    </w:p>
    <w:sectPr w:rsidR="00B507E9" w:rsidRPr="009E39A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813A" w14:textId="77777777" w:rsidR="00BD0CCC" w:rsidRDefault="00BD0CCC" w:rsidP="00FF3D88">
      <w:pPr>
        <w:spacing w:after="0" w:line="240" w:lineRule="auto"/>
      </w:pPr>
      <w:r>
        <w:separator/>
      </w:r>
    </w:p>
  </w:endnote>
  <w:endnote w:type="continuationSeparator" w:id="0">
    <w:p w14:paraId="0D616CC0" w14:textId="77777777" w:rsidR="00BD0CCC" w:rsidRDefault="00BD0CCC" w:rsidP="00FF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648882"/>
      <w:docPartObj>
        <w:docPartGallery w:val="Page Numbers (Bottom of Page)"/>
        <w:docPartUnique/>
      </w:docPartObj>
    </w:sdtPr>
    <w:sdtContent>
      <w:p w14:paraId="3767C6F6" w14:textId="77777777" w:rsidR="00FF3D88" w:rsidRDefault="00FF3D88">
        <w:pPr>
          <w:pStyle w:val="Footer"/>
          <w:jc w:val="right"/>
        </w:pPr>
        <w:r>
          <w:fldChar w:fldCharType="begin"/>
        </w:r>
        <w:r>
          <w:instrText>PAGE   \* MERGEFORMAT</w:instrText>
        </w:r>
        <w:r>
          <w:fldChar w:fldCharType="separate"/>
        </w:r>
        <w:r w:rsidR="00395FA2">
          <w:rPr>
            <w:noProof/>
          </w:rPr>
          <w:t>5</w:t>
        </w:r>
        <w:r>
          <w:fldChar w:fldCharType="end"/>
        </w:r>
      </w:p>
    </w:sdtContent>
  </w:sdt>
  <w:p w14:paraId="23489E51" w14:textId="77777777" w:rsidR="00FF3D88" w:rsidRDefault="00FF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D004" w14:textId="77777777" w:rsidR="00BD0CCC" w:rsidRDefault="00BD0CCC" w:rsidP="00FF3D88">
      <w:pPr>
        <w:spacing w:after="0" w:line="240" w:lineRule="auto"/>
      </w:pPr>
      <w:r>
        <w:separator/>
      </w:r>
    </w:p>
  </w:footnote>
  <w:footnote w:type="continuationSeparator" w:id="0">
    <w:p w14:paraId="5587E7BA" w14:textId="77777777" w:rsidR="00BD0CCC" w:rsidRDefault="00BD0CCC" w:rsidP="00FF3D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20"/>
    <w:rsid w:val="0001683A"/>
    <w:rsid w:val="000224F9"/>
    <w:rsid w:val="0003355D"/>
    <w:rsid w:val="0005131E"/>
    <w:rsid w:val="000A0166"/>
    <w:rsid w:val="000D3CFC"/>
    <w:rsid w:val="0010040D"/>
    <w:rsid w:val="001417BF"/>
    <w:rsid w:val="00151B70"/>
    <w:rsid w:val="001A0FB1"/>
    <w:rsid w:val="001B73C2"/>
    <w:rsid w:val="00231451"/>
    <w:rsid w:val="00241F7C"/>
    <w:rsid w:val="00252A5C"/>
    <w:rsid w:val="002617D9"/>
    <w:rsid w:val="002B438F"/>
    <w:rsid w:val="003047EC"/>
    <w:rsid w:val="00315A1B"/>
    <w:rsid w:val="0032283B"/>
    <w:rsid w:val="00331EF1"/>
    <w:rsid w:val="00395FA2"/>
    <w:rsid w:val="00405219"/>
    <w:rsid w:val="00423E65"/>
    <w:rsid w:val="004734F0"/>
    <w:rsid w:val="00486881"/>
    <w:rsid w:val="004923B5"/>
    <w:rsid w:val="005B5231"/>
    <w:rsid w:val="005D3CE0"/>
    <w:rsid w:val="005E740E"/>
    <w:rsid w:val="005F62FD"/>
    <w:rsid w:val="00651193"/>
    <w:rsid w:val="00711677"/>
    <w:rsid w:val="00725FDA"/>
    <w:rsid w:val="0077254C"/>
    <w:rsid w:val="00773D78"/>
    <w:rsid w:val="007A1591"/>
    <w:rsid w:val="007B12B5"/>
    <w:rsid w:val="007B6772"/>
    <w:rsid w:val="007C3F8F"/>
    <w:rsid w:val="007E207B"/>
    <w:rsid w:val="008112D1"/>
    <w:rsid w:val="0081203B"/>
    <w:rsid w:val="008372D3"/>
    <w:rsid w:val="00840298"/>
    <w:rsid w:val="00870C40"/>
    <w:rsid w:val="008F1CB4"/>
    <w:rsid w:val="00913F17"/>
    <w:rsid w:val="00954ACF"/>
    <w:rsid w:val="009847EE"/>
    <w:rsid w:val="009B37B3"/>
    <w:rsid w:val="009D5B20"/>
    <w:rsid w:val="009E39A1"/>
    <w:rsid w:val="00A06C5E"/>
    <w:rsid w:val="00A16370"/>
    <w:rsid w:val="00A31233"/>
    <w:rsid w:val="00A52E0C"/>
    <w:rsid w:val="00AB3F43"/>
    <w:rsid w:val="00AF7853"/>
    <w:rsid w:val="00B123E2"/>
    <w:rsid w:val="00B507E9"/>
    <w:rsid w:val="00B53059"/>
    <w:rsid w:val="00BC5410"/>
    <w:rsid w:val="00BD0CCC"/>
    <w:rsid w:val="00C7353C"/>
    <w:rsid w:val="00C73D77"/>
    <w:rsid w:val="00CB1144"/>
    <w:rsid w:val="00CC0127"/>
    <w:rsid w:val="00D17AC5"/>
    <w:rsid w:val="00D24FBF"/>
    <w:rsid w:val="00D65F9D"/>
    <w:rsid w:val="00DD50D2"/>
    <w:rsid w:val="00E00AA1"/>
    <w:rsid w:val="00E22A3B"/>
    <w:rsid w:val="00E935A1"/>
    <w:rsid w:val="00E97ED3"/>
    <w:rsid w:val="00EA0D6C"/>
    <w:rsid w:val="00EB4424"/>
    <w:rsid w:val="00EC5244"/>
    <w:rsid w:val="00F241D2"/>
    <w:rsid w:val="00F6740B"/>
    <w:rsid w:val="00FE0DFA"/>
    <w:rsid w:val="00FF3D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1C06"/>
  <w15:chartTrackingRefBased/>
  <w15:docId w15:val="{111DCAC1-8C15-4ACC-9182-ED7A358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5B20"/>
    <w:rPr>
      <w:color w:val="0000FF"/>
      <w:u w:val="single"/>
    </w:rPr>
  </w:style>
  <w:style w:type="paragraph" w:styleId="NoSpacing">
    <w:name w:val="No Spacing"/>
    <w:uiPriority w:val="1"/>
    <w:qFormat/>
    <w:rsid w:val="009D5B20"/>
    <w:pPr>
      <w:spacing w:after="0" w:line="240" w:lineRule="auto"/>
    </w:pPr>
  </w:style>
  <w:style w:type="character" w:customStyle="1" w:styleId="Heading1Char">
    <w:name w:val="Heading 1 Char"/>
    <w:basedOn w:val="DefaultParagraphFont"/>
    <w:link w:val="Heading1"/>
    <w:uiPriority w:val="9"/>
    <w:rsid w:val="00B507E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F3D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3D88"/>
  </w:style>
  <w:style w:type="paragraph" w:styleId="Footer">
    <w:name w:val="footer"/>
    <w:basedOn w:val="Normal"/>
    <w:link w:val="FooterChar"/>
    <w:uiPriority w:val="99"/>
    <w:unhideWhenUsed/>
    <w:rsid w:val="00FF3D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3D88"/>
  </w:style>
  <w:style w:type="paragraph" w:customStyle="1" w:styleId="Stil1">
    <w:name w:val="Stil1"/>
    <w:basedOn w:val="Normal"/>
    <w:link w:val="Stil1Char"/>
    <w:qFormat/>
    <w:rsid w:val="00BC5410"/>
    <w:pPr>
      <w:spacing w:after="40" w:line="240" w:lineRule="auto"/>
      <w:jc w:val="both"/>
    </w:pPr>
    <w:rPr>
      <w:rFonts w:asciiTheme="minorHAnsi" w:hAnsiTheme="minorHAnsi"/>
      <w:szCs w:val="24"/>
    </w:rPr>
  </w:style>
  <w:style w:type="character" w:customStyle="1" w:styleId="Stil1Char">
    <w:name w:val="Stil1 Char"/>
    <w:basedOn w:val="DefaultParagraphFont"/>
    <w:link w:val="Stil1"/>
    <w:rsid w:val="00BC5410"/>
    <w:rPr>
      <w:rFonts w:asciiTheme="minorHAnsi" w:hAnsiTheme="minorHAnsi"/>
      <w:szCs w:val="24"/>
    </w:rPr>
  </w:style>
  <w:style w:type="character" w:styleId="Strong">
    <w:name w:val="Strong"/>
    <w:basedOn w:val="DefaultParagraphFont"/>
    <w:uiPriority w:val="22"/>
    <w:qFormat/>
    <w:rsid w:val="00E93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zg.t-com.hr"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ferpa.etuc.org/?lang=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suh.h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1977</Words>
  <Characters>11273</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suh@zg.t-com.hr</dc:creator>
  <cp:keywords/>
  <dc:description/>
  <cp:lastModifiedBy>Gor Dogan</cp:lastModifiedBy>
  <cp:revision>2</cp:revision>
  <dcterms:created xsi:type="dcterms:W3CDTF">2023-06-20T10:27:00Z</dcterms:created>
  <dcterms:modified xsi:type="dcterms:W3CDTF">2023-06-20T10:27:00Z</dcterms:modified>
</cp:coreProperties>
</file>